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90BA2" w:rsidRDefault="00963CF4" w:rsidP="00963CF4">
            <w:pPr>
              <w:pStyle w:val="Kop2"/>
              <w:numPr>
                <w:ilvl w:val="0"/>
                <w:numId w:val="0"/>
              </w:numPr>
              <w:ind w:left="567" w:hanging="567"/>
              <w:rPr>
                <w:sz w:val="36"/>
                <w:szCs w:val="36"/>
              </w:rPr>
            </w:pPr>
            <w:r w:rsidRPr="00390BA2">
              <w:rPr>
                <w:sz w:val="36"/>
                <w:szCs w:val="36"/>
              </w:rPr>
              <w:t xml:space="preserve">Leerplaatsprofiel afdeling: </w:t>
            </w:r>
            <w:r w:rsidR="002F37B2">
              <w:rPr>
                <w:sz w:val="36"/>
                <w:szCs w:val="36"/>
              </w:rPr>
              <w:t>Ambulant ouderen Groenlo</w:t>
            </w:r>
            <w:r w:rsidR="006220D2">
              <w:rPr>
                <w:sz w:val="36"/>
                <w:szCs w:val="36"/>
              </w:rPr>
              <w:t xml:space="preserve"> </w:t>
            </w:r>
          </w:p>
          <w:p w:rsidR="00963CF4" w:rsidRDefault="00963CF4" w:rsidP="00741551"/>
          <w:p w:rsidR="00963CF4" w:rsidRPr="00530967" w:rsidRDefault="00963CF4" w:rsidP="00741551">
            <w:pPr>
              <w:rPr>
                <w:sz w:val="22"/>
                <w:szCs w:val="22"/>
              </w:rPr>
            </w:pPr>
            <w:r w:rsidRPr="00530967">
              <w:rPr>
                <w:sz w:val="22"/>
                <w:szCs w:val="22"/>
              </w:rPr>
              <w:t>Gemaakt op datum:</w:t>
            </w:r>
            <w:r w:rsidR="00B23191">
              <w:rPr>
                <w:sz w:val="22"/>
                <w:szCs w:val="22"/>
              </w:rPr>
              <w:t xml:space="preserve"> 1-</w:t>
            </w:r>
            <w:r w:rsidR="002F37B2">
              <w:rPr>
                <w:sz w:val="22"/>
                <w:szCs w:val="22"/>
              </w:rPr>
              <w:t>8</w:t>
            </w:r>
            <w:r w:rsidR="006220D2">
              <w:rPr>
                <w:sz w:val="22"/>
                <w:szCs w:val="22"/>
              </w:rPr>
              <w:t xml:space="preserve">-2019 </w:t>
            </w:r>
          </w:p>
          <w:p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B23191">
              <w:rPr>
                <w:sz w:val="22"/>
                <w:szCs w:val="22"/>
              </w:rPr>
              <w:t>0</w:t>
            </w:r>
          </w:p>
          <w:p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B23191">
              <w:rPr>
                <w:sz w:val="22"/>
                <w:szCs w:val="22"/>
              </w:rPr>
              <w:t>1</w:t>
            </w:r>
          </w:p>
          <w:p w:rsidR="00963CF4" w:rsidRPr="00BB1D3F" w:rsidRDefault="00963CF4" w:rsidP="00741551">
            <w:pPr>
              <w:rPr>
                <w:sz w:val="24"/>
              </w:rPr>
            </w:pPr>
            <w:r w:rsidRPr="00530967">
              <w:rPr>
                <w:sz w:val="22"/>
                <w:szCs w:val="22"/>
              </w:rPr>
              <w:t>Eventuele specifieke afspraken rondom plaatsing leerlingen:</w:t>
            </w:r>
            <w:r w:rsidR="00B23191">
              <w:rPr>
                <w:sz w:val="22"/>
                <w:szCs w:val="22"/>
              </w:rPr>
              <w:t xml:space="preserve"> Gediplomeerd verpleegkundige niveau 4. In bezit van rijbewijs en auto.</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2F37B2">
              <w:rPr>
                <w:rFonts w:asciiTheme="majorHAnsi" w:hAnsiTheme="majorHAnsi"/>
                <w:sz w:val="22"/>
                <w:szCs w:val="22"/>
              </w:rPr>
              <w:t>eenheid: Specialismen</w:t>
            </w:r>
          </w:p>
          <w:p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r w:rsidR="00B23191">
              <w:rPr>
                <w:rFonts w:asciiTheme="majorHAnsi" w:hAnsiTheme="majorHAnsi"/>
                <w:sz w:val="22"/>
                <w:szCs w:val="22"/>
              </w:rPr>
              <w:t>Ziekenhuisstraat 13, 7141AN Groenlo</w:t>
            </w:r>
            <w:r w:rsidR="002F37B2">
              <w:rPr>
                <w:rFonts w:asciiTheme="majorHAnsi" w:hAnsiTheme="majorHAnsi"/>
                <w:sz w:val="22"/>
                <w:szCs w:val="22"/>
              </w:rPr>
              <w:t>, tel.nr. 088-933 3100</w:t>
            </w:r>
          </w:p>
          <w:p w:rsidR="006220D2" w:rsidRDefault="006220D2" w:rsidP="00AC5E6A">
            <w:pPr>
              <w:tabs>
                <w:tab w:val="left" w:pos="3332"/>
              </w:tabs>
            </w:pPr>
          </w:p>
          <w:p w:rsidR="002F37B2" w:rsidRPr="002F37B2" w:rsidRDefault="002F37B2" w:rsidP="002F37B2">
            <w:pPr>
              <w:pStyle w:val="BasistekstGGNet"/>
            </w:pPr>
            <w:r w:rsidRPr="002F37B2">
              <w:rPr>
                <w:sz w:val="22"/>
                <w:szCs w:val="22"/>
              </w:rPr>
              <w:t xml:space="preserve">Voor vragen over dit leerplaatsprofiel kun je mailen naar </w:t>
            </w:r>
            <w:hyperlink r:id="rId8" w:history="1">
              <w:r w:rsidRPr="002F37B2">
                <w:rPr>
                  <w:rStyle w:val="Hyperlink"/>
                  <w:sz w:val="22"/>
                  <w:szCs w:val="22"/>
                </w:rPr>
                <w:t>opleiding@ggnet.nl</w:t>
              </w:r>
            </w:hyperlink>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F4" w:rsidTr="00E477A5">
        <w:tc>
          <w:tcPr>
            <w:tcW w:w="637" w:type="dxa"/>
          </w:tcPr>
          <w:p w:rsidR="00963CF4" w:rsidRDefault="00963CF4" w:rsidP="00741551">
            <w:pPr>
              <w:rPr>
                <w:sz w:val="24"/>
              </w:rPr>
            </w:pPr>
          </w:p>
        </w:tc>
        <w:tc>
          <w:tcPr>
            <w:tcW w:w="8572" w:type="dxa"/>
          </w:tcPr>
          <w:p w:rsidR="00B23191" w:rsidRPr="002F37B2" w:rsidRDefault="00B23191" w:rsidP="00B23191">
            <w:pPr>
              <w:pStyle w:val="BasistekstGGNet"/>
              <w:rPr>
                <w:rFonts w:asciiTheme="majorHAnsi" w:hAnsiTheme="majorHAnsi" w:cs="Arial"/>
                <w:color w:val="auto"/>
                <w:sz w:val="22"/>
                <w:szCs w:val="22"/>
              </w:rPr>
            </w:pPr>
            <w:r w:rsidRPr="002F37B2">
              <w:rPr>
                <w:rFonts w:asciiTheme="majorHAnsi" w:hAnsiTheme="majorHAnsi" w:cs="Arial"/>
                <w:color w:val="auto"/>
                <w:sz w:val="22"/>
                <w:szCs w:val="22"/>
              </w:rPr>
              <w:t xml:space="preserve">GGNet is dé specialist voor mensen met psychische problemen én voor hun naasten. Want samen zoeken we naar de echte oorzaak van de psychische aandoening om daarna de juiste behandeling te starten. Met het behandelteam en met de mensen om de zorgvrager heen willen we de zorgvrager graag verder helpen en verbindingen weer herstellen. Door mensen met elkaar te verbinden is er een wereld te winnen. </w:t>
            </w:r>
          </w:p>
          <w:p w:rsidR="00B23191" w:rsidRPr="002F37B2" w:rsidRDefault="00B23191" w:rsidP="00B23191">
            <w:pPr>
              <w:pStyle w:val="BasistekstGGNet"/>
              <w:rPr>
                <w:rFonts w:asciiTheme="majorHAnsi" w:hAnsiTheme="majorHAnsi" w:cs="Arial"/>
                <w:color w:val="auto"/>
                <w:sz w:val="22"/>
                <w:szCs w:val="22"/>
              </w:rPr>
            </w:pPr>
            <w:r w:rsidRPr="002F37B2">
              <w:rPr>
                <w:rFonts w:asciiTheme="majorHAnsi" w:hAnsiTheme="majorHAnsi" w:cs="Arial"/>
                <w:color w:val="auto"/>
                <w:sz w:val="22"/>
                <w:szCs w:val="22"/>
              </w:rPr>
              <w:t xml:space="preserve">Verbindingen herstellen. Dat is waar we aan werken, elke dag weer. Het begrip herstel verwijst naar iets anders dan alleen het genezen van de ziekte. In een herstelproces hervindt de zorgvrager zijn of haar persoonlijke balans na ervaringen van (heftige) psychische ontwrichting en groeit over de gevolgen van een psychiatrische aandoening heen. De zorgvrager ontdekt daarbij zijn of haar eigen kracht en mogelijkheden voor een leven dat voor diegene waardevol is, met of zonder de psychische kwetsbaarheid. </w:t>
            </w:r>
          </w:p>
          <w:p w:rsidR="00B23191" w:rsidRPr="002F37B2" w:rsidRDefault="00B23191" w:rsidP="00B23191">
            <w:pPr>
              <w:pStyle w:val="BasistekstGGNet"/>
              <w:rPr>
                <w:rFonts w:asciiTheme="majorHAnsi" w:hAnsiTheme="majorHAnsi" w:cs="Arial"/>
                <w:color w:val="FF0000"/>
                <w:sz w:val="22"/>
                <w:szCs w:val="22"/>
              </w:rPr>
            </w:pPr>
          </w:p>
          <w:p w:rsidR="00AC5E6A" w:rsidRPr="002F37B2" w:rsidRDefault="00B23191" w:rsidP="006220D2">
            <w:pPr>
              <w:pStyle w:val="BasistekstGGNet"/>
              <w:rPr>
                <w:rFonts w:asciiTheme="majorHAnsi" w:hAnsiTheme="majorHAnsi" w:cs="Arial"/>
                <w:color w:val="auto"/>
                <w:sz w:val="22"/>
                <w:szCs w:val="22"/>
              </w:rPr>
            </w:pPr>
            <w:r w:rsidRPr="002F37B2">
              <w:rPr>
                <w:rFonts w:asciiTheme="majorHAnsi" w:hAnsiTheme="majorHAnsi" w:cs="Arial"/>
                <w:color w:val="auto"/>
                <w:sz w:val="22"/>
                <w:szCs w:val="22"/>
              </w:rPr>
              <w:lastRenderedPageBreak/>
              <w:t>GGNet Ouderen vindt het belangrijk om de zelfredzaamheid en de eigen regie van de oudere patiënt met psychische problemen zoveel</w:t>
            </w:r>
            <w:r w:rsidR="002F37B2" w:rsidRPr="002F37B2">
              <w:rPr>
                <w:rFonts w:asciiTheme="majorHAnsi" w:hAnsiTheme="majorHAnsi" w:cs="Arial"/>
                <w:color w:val="auto"/>
                <w:sz w:val="22"/>
                <w:szCs w:val="22"/>
              </w:rPr>
              <w:t xml:space="preserve"> mogelijk</w:t>
            </w:r>
            <w:r w:rsidRPr="002F37B2">
              <w:rPr>
                <w:rFonts w:asciiTheme="majorHAnsi" w:hAnsiTheme="majorHAnsi" w:cs="Arial"/>
                <w:color w:val="auto"/>
                <w:sz w:val="22"/>
                <w:szCs w:val="22"/>
              </w:rPr>
              <w:t xml:space="preserve"> te versterken. Samen met de patiënt werken we aan herstel en zorgen we ervoor dat de patiënt optimaal functioneert. Daarbij kijken we natuurlijk goed naar de mogelijkheden en beperkingen van de patiënt. GGNet Ouderen kan helpen om in kaart te brengen hoe ernstig de klachten zijn en zo nodig gericht behandelen.</w:t>
            </w: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AC5E6A" w:rsidRPr="002F37B2" w:rsidRDefault="00B23191" w:rsidP="00B23191">
            <w:pPr>
              <w:rPr>
                <w:rFonts w:asciiTheme="majorHAnsi" w:hAnsiTheme="majorHAnsi" w:cs="Arial"/>
                <w:sz w:val="22"/>
                <w:szCs w:val="22"/>
              </w:rPr>
            </w:pPr>
            <w:r w:rsidRPr="002F37B2">
              <w:rPr>
                <w:rFonts w:asciiTheme="majorHAnsi" w:hAnsiTheme="majorHAnsi" w:cs="Arial"/>
                <w:sz w:val="22"/>
                <w:szCs w:val="22"/>
              </w:rPr>
              <w:t xml:space="preserve">De meeste patiënten zijn 65 jaar of ouder. Doorgaans verblijven zij thuis, of in een woonvoorziening. De cliënten hebben één of meer psychiatrische ziektebeelden. Als er sprake is van psycho-geriatrische problematiek zullen cliënten elders worden aangemeld. </w:t>
            </w:r>
          </w:p>
        </w:tc>
      </w:tr>
    </w:tbl>
    <w:p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rsidTr="00E477A5">
        <w:tc>
          <w:tcPr>
            <w:tcW w:w="637" w:type="dxa"/>
          </w:tcPr>
          <w:p w:rsidR="00963CF4" w:rsidRDefault="00963CF4" w:rsidP="00741551">
            <w:pPr>
              <w:rPr>
                <w:sz w:val="24"/>
              </w:rPr>
            </w:pPr>
          </w:p>
        </w:tc>
        <w:tc>
          <w:tcPr>
            <w:tcW w:w="8572" w:type="dxa"/>
          </w:tcPr>
          <w:p w:rsidR="00B23191" w:rsidRPr="002F37B2" w:rsidRDefault="00B23191" w:rsidP="00B23191">
            <w:pPr>
              <w:tabs>
                <w:tab w:val="left" w:pos="3332"/>
              </w:tabs>
              <w:rPr>
                <w:rFonts w:asciiTheme="majorHAnsi" w:hAnsiTheme="majorHAnsi" w:cs="Arial"/>
                <w:sz w:val="22"/>
                <w:szCs w:val="22"/>
              </w:rPr>
            </w:pPr>
            <w:r w:rsidRPr="002F37B2">
              <w:rPr>
                <w:rFonts w:asciiTheme="majorHAnsi" w:hAnsiTheme="majorHAnsi" w:cs="Arial"/>
                <w:sz w:val="22"/>
                <w:szCs w:val="22"/>
              </w:rPr>
              <w:t>Binnen ouderen ambulant Groenlo wordt ambulante hulp aangeboden. Voornamelijk middels huisbezoeken en of poli afspraken. Tevens biedt het team vier dagen in de week deeltijdbehandeling. Er is een structuurgroep en diagnostiek/ observatiegroep. De duur van de behandeling varieert van enkele maanden tot enkele jaren.</w:t>
            </w: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t>1.4</w:t>
            </w:r>
          </w:p>
        </w:tc>
        <w:tc>
          <w:tcPr>
            <w:tcW w:w="8572" w:type="dxa"/>
            <w:shd w:val="clear" w:color="auto" w:fill="3D9EA0" w:themeFill="accent1" w:themeFillShade="BF"/>
          </w:tcPr>
          <w:p w:rsidR="00963CF4" w:rsidRPr="00B23191" w:rsidRDefault="00963CF4" w:rsidP="00B23191">
            <w:pPr>
              <w:pStyle w:val="Kop1"/>
              <w:numPr>
                <w:ilvl w:val="0"/>
                <w:numId w:val="0"/>
              </w:numPr>
            </w:pPr>
            <w:r>
              <w:t>Samenstelling team en overige disciplines</w:t>
            </w:r>
          </w:p>
        </w:tc>
      </w:tr>
      <w:tr w:rsidR="00963CF4" w:rsidTr="00E477A5">
        <w:tc>
          <w:tcPr>
            <w:tcW w:w="637" w:type="dxa"/>
          </w:tcPr>
          <w:p w:rsidR="00963CF4" w:rsidRDefault="00963CF4" w:rsidP="00963CF4">
            <w:pPr>
              <w:pStyle w:val="Kop1"/>
              <w:numPr>
                <w:ilvl w:val="0"/>
                <w:numId w:val="0"/>
              </w:numPr>
              <w:rPr>
                <w:b w:val="0"/>
              </w:rPr>
            </w:pPr>
          </w:p>
        </w:tc>
        <w:tc>
          <w:tcPr>
            <w:tcW w:w="8572" w:type="dxa"/>
          </w:tcPr>
          <w:p w:rsidR="00B23191" w:rsidRPr="009A42FE" w:rsidRDefault="001E63E0" w:rsidP="00B23191">
            <w:pPr>
              <w:pStyle w:val="Koptekst"/>
              <w:rPr>
                <w:rFonts w:cs="Arial"/>
                <w:sz w:val="22"/>
                <w:szCs w:val="22"/>
              </w:rPr>
            </w:pPr>
            <w:r w:rsidRPr="009A42FE">
              <w:rPr>
                <w:rFonts w:cs="Arial"/>
                <w:sz w:val="22"/>
                <w:szCs w:val="22"/>
              </w:rPr>
              <w:t xml:space="preserve">Het team bestaat uit een manager, 2 psychiaters, 1 psycholoog, 3 SPV’ers, 1 PIT-VP,  2 VS en 1 specialist ouderengeneeskunde i.o.  </w:t>
            </w:r>
          </w:p>
          <w:p w:rsidR="001E63E0" w:rsidRPr="009A42FE" w:rsidRDefault="001E63E0" w:rsidP="001E63E0">
            <w:pPr>
              <w:pStyle w:val="BasistekstGGNet"/>
            </w:pPr>
          </w:p>
          <w:p w:rsidR="001E63E0" w:rsidRPr="009A42FE" w:rsidRDefault="001E63E0" w:rsidP="001E63E0">
            <w:pPr>
              <w:pStyle w:val="BasistekstGGNet"/>
            </w:pPr>
          </w:p>
          <w:p w:rsidR="001E63E0" w:rsidRPr="009A42FE" w:rsidRDefault="001E63E0" w:rsidP="001E63E0">
            <w:pPr>
              <w:pStyle w:val="BasistekstGGNet"/>
            </w:pPr>
          </w:p>
          <w:p w:rsidR="001E63E0" w:rsidRPr="009A42FE" w:rsidRDefault="001E63E0" w:rsidP="001E63E0">
            <w:pPr>
              <w:pStyle w:val="BasistekstGGNet"/>
            </w:pPr>
          </w:p>
          <w:p w:rsidR="001E63E0" w:rsidRPr="009A42FE" w:rsidRDefault="001E63E0" w:rsidP="001E63E0">
            <w:pPr>
              <w:pStyle w:val="BasistekstGGNet"/>
            </w:pPr>
          </w:p>
          <w:p w:rsidR="001E63E0" w:rsidRPr="009A42FE" w:rsidRDefault="001E63E0" w:rsidP="001E63E0">
            <w:pPr>
              <w:pStyle w:val="BasistekstGGNet"/>
            </w:pPr>
          </w:p>
          <w:p w:rsidR="00AC5E6A" w:rsidRPr="009A42FE" w:rsidRDefault="00AC5E6A" w:rsidP="00AC5E6A">
            <w:pPr>
              <w:pStyle w:val="BasistekstGGNet"/>
            </w:pPr>
          </w:p>
        </w:tc>
      </w:tr>
    </w:tbl>
    <w:p w:rsidR="00963CF4" w:rsidRDefault="00963CF4" w:rsidP="00963CF4">
      <w:pPr>
        <w:pStyle w:val="Kop1"/>
        <w:numPr>
          <w:ilvl w:val="0"/>
          <w:numId w:val="0"/>
        </w:numPr>
      </w:pPr>
    </w:p>
    <w:p w:rsidR="00B23191" w:rsidRPr="00B23191" w:rsidRDefault="00B23191" w:rsidP="00B23191">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lastRenderedPageBreak/>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rsidTr="00E477A5">
        <w:tc>
          <w:tcPr>
            <w:tcW w:w="637" w:type="dxa"/>
          </w:tcPr>
          <w:p w:rsidR="00963CF4" w:rsidRDefault="00963CF4" w:rsidP="00741551">
            <w:pPr>
              <w:pStyle w:val="Koptekst"/>
              <w:rPr>
                <w:sz w:val="24"/>
              </w:rPr>
            </w:pPr>
          </w:p>
        </w:tc>
        <w:tc>
          <w:tcPr>
            <w:tcW w:w="8572" w:type="dxa"/>
          </w:tcPr>
          <w:p w:rsidR="00B23191" w:rsidRPr="009A42FE" w:rsidRDefault="00B23191" w:rsidP="00B23191">
            <w:pPr>
              <w:pStyle w:val="Koptekst"/>
              <w:rPr>
                <w:rFonts w:asciiTheme="majorHAnsi" w:hAnsiTheme="majorHAnsi" w:cs="Arial"/>
                <w:sz w:val="22"/>
                <w:szCs w:val="22"/>
              </w:rPr>
            </w:pPr>
            <w:r w:rsidRPr="009A42FE">
              <w:rPr>
                <w:rFonts w:asciiTheme="majorHAnsi" w:hAnsiTheme="majorHAnsi" w:cs="Arial"/>
                <w:sz w:val="22"/>
                <w:szCs w:val="22"/>
              </w:rPr>
              <w:t xml:space="preserve">De werktijden zijn op alle doordeweekse dagen van 8.30 – 17.00 uur. De weekenden en feestdagen ben je vrij. Op basis van je contracturen en schooldag bepaal je in overleg welke dagen je werkt. Ieder teamlid heeft zijn of haar eigen agenda en caseload, waardoor er veel zelfstandig gewerkt wordt. </w:t>
            </w:r>
          </w:p>
          <w:p w:rsidR="00B23191" w:rsidRPr="009A42FE" w:rsidRDefault="00B23191" w:rsidP="00B23191">
            <w:pPr>
              <w:pStyle w:val="BasistekstGGNet"/>
              <w:rPr>
                <w:rFonts w:asciiTheme="majorHAnsi" w:hAnsiTheme="majorHAnsi"/>
                <w:sz w:val="22"/>
                <w:szCs w:val="22"/>
              </w:rPr>
            </w:pPr>
          </w:p>
          <w:p w:rsidR="00B23191" w:rsidRPr="009A42FE" w:rsidRDefault="00B23191" w:rsidP="00B23191">
            <w:pPr>
              <w:tabs>
                <w:tab w:val="left" w:pos="3332"/>
              </w:tabs>
              <w:rPr>
                <w:rFonts w:asciiTheme="majorHAnsi" w:hAnsiTheme="majorHAnsi" w:cs="Arial"/>
                <w:sz w:val="22"/>
                <w:szCs w:val="22"/>
              </w:rPr>
            </w:pPr>
            <w:r w:rsidRPr="009A42FE">
              <w:rPr>
                <w:rFonts w:asciiTheme="majorHAnsi" w:hAnsiTheme="majorHAnsi" w:cs="Arial"/>
                <w:sz w:val="22"/>
                <w:szCs w:val="22"/>
              </w:rPr>
              <w:t>Iedere dinsdagochtend van 9.00- 10.45u is er een behandelplanbespreking waar in principe het gehele team bij aanwezig is. Niet alle cliënten worden besproken: bij bijzonderheden worden zij door één van de teamleden op de agenda gezet. Tevens komt elke cliënt in ieder geval jaarlijks op de agenda te staan, wanneer de DBC afloopt.</w:t>
            </w:r>
          </w:p>
          <w:p w:rsidR="00B23191" w:rsidRPr="009A42FE" w:rsidRDefault="00B23191" w:rsidP="00B23191">
            <w:pPr>
              <w:tabs>
                <w:tab w:val="left" w:pos="3332"/>
              </w:tabs>
              <w:rPr>
                <w:rFonts w:asciiTheme="majorHAnsi" w:hAnsiTheme="majorHAnsi" w:cs="Arial"/>
                <w:sz w:val="22"/>
                <w:szCs w:val="22"/>
              </w:rPr>
            </w:pPr>
            <w:r w:rsidRPr="009A42FE">
              <w:rPr>
                <w:rFonts w:asciiTheme="majorHAnsi" w:hAnsiTheme="majorHAnsi" w:cs="Arial"/>
                <w:sz w:val="22"/>
                <w:szCs w:val="22"/>
              </w:rPr>
              <w:t xml:space="preserve">Op de eerste dinsdag van de maand is er in plaats van de behandelplanbespreking een beleidsvergadering. Met daarna ruimte voor het bespreken van dringende casuïstiek. </w:t>
            </w:r>
          </w:p>
          <w:p w:rsidR="00AC5E6A" w:rsidRPr="009A42FE" w:rsidRDefault="00B23191" w:rsidP="00B23191">
            <w:pPr>
              <w:pStyle w:val="Koptekst"/>
              <w:rPr>
                <w:rFonts w:asciiTheme="majorHAnsi" w:hAnsiTheme="majorHAnsi" w:cs="Arial"/>
                <w:sz w:val="22"/>
                <w:szCs w:val="22"/>
              </w:rPr>
            </w:pPr>
            <w:r w:rsidRPr="009A42FE">
              <w:rPr>
                <w:rFonts w:asciiTheme="majorHAnsi" w:hAnsiTheme="majorHAnsi" w:cs="Arial"/>
                <w:sz w:val="22"/>
                <w:szCs w:val="22"/>
              </w:rPr>
              <w:t>De eerste dagen zal je vooral meelopen met collega’s (bijvoorbeeld huisbezoeken). In deze periode wordt met je besproken op welke termijn je zelfstandig huisbezoeken gaat afleggen. Ook is het mogelijk om aan te sluiten bij een deeltijd(behandeling) groep of mee te kijken bij andere disciplines. De werkzaamheden voor de HBO-V leerling bestaan voornamelijk uit het afleggen van huisbezoeken in de rol van PIT-verpleegkundige. Afhankelijk van de problematiek van de patiënt kunnen deze huisbezoeken bijvoorbeeld bestaan uit het aanbrengen van structuur, het activeren van mensen die hier zelf niet toe komen en/of de patiënt de gelegenheid geven zijn/haar verhaal te doen en het bieden van ondersteuning bij hulpvragen die hieruit voortkomen. De werkzaamheden binnen de deeltijdbehandeling zijn afhankelijk van de groep waarbij wordt aangesloten. Zie hiervoor het weekprogramma van de deeltijd.</w:t>
            </w:r>
          </w:p>
        </w:tc>
      </w:tr>
    </w:tbl>
    <w:p w:rsidR="00963CF4" w:rsidRDefault="00963CF4" w:rsidP="00963CF4">
      <w:pPr>
        <w:pStyle w:val="BasistekstGGNet"/>
      </w:pPr>
    </w:p>
    <w:p w:rsidR="00B23191" w:rsidRDefault="00B23191" w:rsidP="00963CF4">
      <w:pPr>
        <w:pStyle w:val="BasistekstGGNet"/>
      </w:pPr>
    </w:p>
    <w:p w:rsidR="00B23191" w:rsidRDefault="00B23191" w:rsidP="00963CF4">
      <w:pPr>
        <w:pStyle w:val="BasistekstGGNet"/>
      </w:pPr>
    </w:p>
    <w:p w:rsidR="00B23191" w:rsidRDefault="00B23191" w:rsidP="00963CF4">
      <w:pPr>
        <w:pStyle w:val="BasistekstGGNet"/>
      </w:pPr>
    </w:p>
    <w:p w:rsidR="00B23191" w:rsidRDefault="00B23191" w:rsidP="00963CF4">
      <w:pPr>
        <w:pStyle w:val="BasistekstGGNet"/>
      </w:pPr>
    </w:p>
    <w:p w:rsidR="00B23191" w:rsidRDefault="00B23191" w:rsidP="00FC174F">
      <w:pPr>
        <w:pStyle w:val="BasistekstGGNet"/>
        <w:tabs>
          <w:tab w:val="left" w:pos="567"/>
        </w:tabs>
      </w:pPr>
    </w:p>
    <w:p w:rsidR="00B23191" w:rsidRDefault="00B23191"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lastRenderedPageBreak/>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B23254" w:rsidTr="00E477A5">
        <w:tc>
          <w:tcPr>
            <w:tcW w:w="637" w:type="dxa"/>
          </w:tcPr>
          <w:p w:rsidR="00B23254" w:rsidRDefault="00B23254" w:rsidP="00741551">
            <w:pPr>
              <w:rPr>
                <w:sz w:val="24"/>
              </w:rPr>
            </w:pPr>
          </w:p>
        </w:tc>
        <w:tc>
          <w:tcPr>
            <w:tcW w:w="8572" w:type="dxa"/>
          </w:tcPr>
          <w:p w:rsidR="00B23191" w:rsidRPr="009A42FE" w:rsidRDefault="00B23191" w:rsidP="00B23191">
            <w:pPr>
              <w:pStyle w:val="BasistekstGGNet"/>
              <w:rPr>
                <w:rFonts w:asciiTheme="majorHAnsi" w:hAnsiTheme="majorHAnsi" w:cs="Arial"/>
                <w:sz w:val="22"/>
                <w:szCs w:val="22"/>
              </w:rPr>
            </w:pPr>
            <w:r w:rsidRPr="009A42FE">
              <w:rPr>
                <w:rFonts w:asciiTheme="majorHAnsi" w:hAnsiTheme="majorHAnsi" w:cs="Arial"/>
                <w:sz w:val="22"/>
                <w:szCs w:val="22"/>
              </w:rPr>
              <w:t xml:space="preserve">Binnen het team heerst een open leerklimaat. Er is een collegiale en open sfeer. Er is ruimte om te mogen leren, het stellen van vragen of bespreken van zaken. </w:t>
            </w:r>
          </w:p>
          <w:p w:rsidR="00B23191" w:rsidRPr="009A42FE" w:rsidRDefault="00B23191" w:rsidP="00B23191">
            <w:pPr>
              <w:rPr>
                <w:rFonts w:asciiTheme="majorHAnsi" w:hAnsiTheme="majorHAnsi" w:cs="Arial"/>
                <w:sz w:val="22"/>
                <w:szCs w:val="22"/>
              </w:rPr>
            </w:pPr>
            <w:r w:rsidRPr="009A42FE">
              <w:rPr>
                <w:rFonts w:asciiTheme="majorHAnsi" w:hAnsiTheme="majorHAnsi" w:cs="Arial"/>
                <w:sz w:val="22"/>
                <w:szCs w:val="22"/>
              </w:rPr>
              <w:t>Er wordt tijd gemaakt voor de werkbegeleiding en je krijgt op dit gebied ook de uren waar je conform je PLUR recht op hebt, maar het is wel verstandig om hier tijdig een afspraak voor te maken (i.v.m. de agenda en verschillende werkplekken van de werkbegeleidster).</w:t>
            </w:r>
          </w:p>
          <w:p w:rsidR="00B23191" w:rsidRPr="009A42FE" w:rsidRDefault="00B23191" w:rsidP="00B23191">
            <w:pPr>
              <w:pStyle w:val="BasistekstGGNet"/>
              <w:rPr>
                <w:rFonts w:asciiTheme="majorHAnsi" w:hAnsiTheme="majorHAnsi"/>
                <w:sz w:val="22"/>
                <w:szCs w:val="22"/>
              </w:rPr>
            </w:pPr>
          </w:p>
          <w:p w:rsidR="00AC5E6A" w:rsidRDefault="00B23191" w:rsidP="00B23191">
            <w:pPr>
              <w:rPr>
                <w:rFonts w:asciiTheme="majorHAnsi" w:hAnsiTheme="majorHAnsi" w:cs="Arial"/>
                <w:sz w:val="22"/>
                <w:szCs w:val="22"/>
              </w:rPr>
            </w:pPr>
            <w:r w:rsidRPr="009A42FE">
              <w:rPr>
                <w:rFonts w:asciiTheme="majorHAnsi" w:hAnsiTheme="majorHAnsi" w:cs="Arial"/>
                <w:sz w:val="22"/>
                <w:szCs w:val="22"/>
              </w:rPr>
              <w:t xml:space="preserve">Verwachtingen van de HBO-V leerling om op deze specifieke ambulante setting te kunnen leren zijn dat je zelf de regie neemt over je leerproces en hier verantwoordelijkheid voor draagt. Je moet zelfstandig kunnen werken, maar ook in staat zijn om je eigen grenzen hierin te herkennen en te hanteren. Daarnaast transparant kunnen werken, doordat je veel zelfstandig werkt is het belangrijk om wel inzichtelijk te maken waar je mee bezig bent. </w:t>
            </w:r>
          </w:p>
          <w:p w:rsidR="009A42FE" w:rsidRDefault="009A42FE" w:rsidP="009A42FE">
            <w:pPr>
              <w:pStyle w:val="BasistekstGGNet"/>
            </w:pPr>
          </w:p>
          <w:p w:rsidR="009A42FE" w:rsidRDefault="009A42FE" w:rsidP="009A42FE">
            <w:pPr>
              <w:pStyle w:val="BasistekstGGNet"/>
            </w:pPr>
          </w:p>
          <w:p w:rsidR="009A42FE" w:rsidRDefault="009A42FE" w:rsidP="009A42FE">
            <w:pPr>
              <w:pStyle w:val="BasistekstGGNet"/>
            </w:pPr>
          </w:p>
          <w:p w:rsidR="009A42FE" w:rsidRDefault="009A42FE" w:rsidP="009A42FE">
            <w:pPr>
              <w:pStyle w:val="BasistekstGGNet"/>
            </w:pPr>
          </w:p>
          <w:p w:rsidR="009A42FE" w:rsidRDefault="009A42FE" w:rsidP="009A42FE">
            <w:pPr>
              <w:pStyle w:val="BasistekstGGNet"/>
            </w:pPr>
          </w:p>
          <w:p w:rsidR="009A42FE" w:rsidRDefault="009A42FE" w:rsidP="009A42FE">
            <w:pPr>
              <w:pStyle w:val="BasistekstGGNet"/>
            </w:pPr>
          </w:p>
          <w:p w:rsidR="009A42FE" w:rsidRDefault="009A42FE" w:rsidP="009A42FE">
            <w:pPr>
              <w:pStyle w:val="BasistekstGGNet"/>
            </w:pPr>
          </w:p>
          <w:p w:rsidR="009A42FE" w:rsidRDefault="009A42FE" w:rsidP="009A42FE">
            <w:pPr>
              <w:pStyle w:val="BasistekstGGNet"/>
            </w:pPr>
          </w:p>
          <w:p w:rsidR="009A42FE" w:rsidRDefault="009A42FE" w:rsidP="009A42FE">
            <w:pPr>
              <w:pStyle w:val="BasistekstGGNet"/>
            </w:pPr>
          </w:p>
          <w:p w:rsidR="009A42FE" w:rsidRDefault="009A42FE" w:rsidP="009A42FE">
            <w:pPr>
              <w:pStyle w:val="BasistekstGGNet"/>
            </w:pPr>
          </w:p>
          <w:p w:rsidR="009A42FE" w:rsidRDefault="009A42FE" w:rsidP="009A42FE">
            <w:pPr>
              <w:pStyle w:val="BasistekstGGNet"/>
            </w:pPr>
          </w:p>
          <w:p w:rsidR="009A42FE" w:rsidRPr="009A42FE" w:rsidRDefault="009A42FE" w:rsidP="009A42FE">
            <w:pPr>
              <w:pStyle w:val="BasistekstGGNet"/>
            </w:pPr>
          </w:p>
        </w:tc>
      </w:tr>
    </w:tbl>
    <w:p w:rsidR="00AE5BA2" w:rsidRDefault="00AE5BA2"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Met het hier volgend overzicht wordt er een beeld gevormd van de canmeds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r w:rsidRPr="00AD2CDD">
              <w:rPr>
                <w:rStyle w:val="Subtieleverwijzing"/>
                <w:rFonts w:asciiTheme="majorHAnsi" w:hAnsiTheme="majorHAnsi"/>
                <w:b/>
                <w:sz w:val="22"/>
                <w:szCs w:val="22"/>
              </w:rPr>
              <w:lastRenderedPageBreak/>
              <w:t xml:space="preserve">CanMEDSrol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3A497F" w:rsidRDefault="0081296D" w:rsidP="00D43AE9">
            <w:pPr>
              <w:pStyle w:val="BasistekstGGNet"/>
              <w:rPr>
                <w:rFonts w:asciiTheme="majorHAnsi" w:hAnsiTheme="majorHAnsi"/>
                <w:sz w:val="22"/>
                <w:szCs w:val="22"/>
                <w:highlight w:val="yellow"/>
              </w:rPr>
            </w:pPr>
            <w:r w:rsidRPr="003A497F">
              <w:rPr>
                <w:rFonts w:asciiTheme="majorHAnsi" w:hAnsiTheme="majorHAnsi"/>
                <w:b/>
                <w:sz w:val="22"/>
                <w:szCs w:val="22"/>
              </w:rPr>
              <w:t>C</w:t>
            </w:r>
            <w:r w:rsidR="00D43AE9" w:rsidRPr="003A497F">
              <w:rPr>
                <w:rFonts w:asciiTheme="majorHAnsi" w:hAnsiTheme="majorHAnsi"/>
                <w:b/>
                <w:sz w:val="22"/>
                <w:szCs w:val="22"/>
              </w:rPr>
              <w:t>ompetenties</w:t>
            </w:r>
            <w:r w:rsidR="00D43AE9" w:rsidRPr="003A497F">
              <w:rPr>
                <w:rFonts w:asciiTheme="majorHAnsi" w:hAnsiTheme="majorHAnsi"/>
                <w:b/>
                <w:sz w:val="22"/>
                <w:szCs w:val="22"/>
              </w:rPr>
              <w:tab/>
            </w:r>
          </w:p>
        </w:tc>
        <w:tc>
          <w:tcPr>
            <w:tcW w:w="10632" w:type="dxa"/>
          </w:tcPr>
          <w:p w:rsidR="00D43AE9" w:rsidRPr="003A497F"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3A497F">
              <w:rPr>
                <w:rFonts w:asciiTheme="majorHAnsi" w:eastAsia="Arial" w:hAnsiTheme="majorHAnsi"/>
                <w:color w:val="000000"/>
                <w:spacing w:val="-7"/>
                <w:sz w:val="22"/>
                <w:szCs w:val="22"/>
              </w:rPr>
              <w:t xml:space="preserve">* </w:t>
            </w:r>
            <w:r w:rsidR="000C4006" w:rsidRPr="003A497F">
              <w:rPr>
                <w:rFonts w:asciiTheme="majorHAnsi" w:eastAsia="Arial" w:hAnsiTheme="majorHAnsi"/>
                <w:color w:val="000000"/>
                <w:spacing w:val="-7"/>
                <w:sz w:val="22"/>
                <w:szCs w:val="22"/>
              </w:rPr>
              <w:t>D</w:t>
            </w:r>
            <w:r w:rsidR="00D43AE9" w:rsidRPr="003A497F">
              <w:rPr>
                <w:rFonts w:asciiTheme="majorHAnsi" w:eastAsia="Arial" w:hAnsiTheme="majorHAnsi"/>
                <w:color w:val="000000"/>
                <w:spacing w:val="-7"/>
                <w:sz w:val="22"/>
                <w:szCs w:val="22"/>
              </w:rPr>
              <w:t>e verpleegkundige stelt op basis van klinisch redeneren de behoefte aan verpleegkundige zorg vast op lichame</w:t>
            </w:r>
            <w:r w:rsidR="00D43AE9" w:rsidRPr="003A497F">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3A497F">
              <w:rPr>
                <w:rFonts w:asciiTheme="majorHAnsi" w:eastAsia="Arial" w:hAnsiTheme="majorHAnsi"/>
                <w:color w:val="000000"/>
                <w:spacing w:val="-7"/>
                <w:sz w:val="22"/>
                <w:szCs w:val="22"/>
                <w:lang w:val="en-US"/>
              </w:rPr>
              <w:t xml:space="preserve"> evidence based practice.</w:t>
            </w:r>
            <w:r w:rsidR="00D43AE9" w:rsidRPr="003A497F">
              <w:rPr>
                <w:rFonts w:asciiTheme="majorHAnsi" w:eastAsia="Arial" w:hAnsiTheme="majorHAnsi"/>
                <w:color w:val="000000"/>
                <w:spacing w:val="-7"/>
                <w:sz w:val="22"/>
                <w:szCs w:val="22"/>
              </w:rPr>
              <w:t xml:space="preserve"> </w:t>
            </w:r>
          </w:p>
          <w:p w:rsidR="0064214B" w:rsidRPr="003A497F" w:rsidRDefault="007417BD" w:rsidP="0064214B">
            <w:pPr>
              <w:spacing w:line="240" w:lineRule="auto"/>
              <w:rPr>
                <w:rFonts w:asciiTheme="majorHAnsi" w:eastAsia="Arial" w:hAnsiTheme="majorHAnsi"/>
                <w:sz w:val="22"/>
                <w:szCs w:val="22"/>
              </w:rPr>
            </w:pPr>
            <w:r w:rsidRPr="003A497F">
              <w:rPr>
                <w:rFonts w:asciiTheme="majorHAnsi" w:eastAsia="Arial" w:hAnsiTheme="majorHAnsi"/>
                <w:sz w:val="22"/>
                <w:szCs w:val="22"/>
              </w:rPr>
              <w:t xml:space="preserve">* </w:t>
            </w:r>
            <w:r w:rsidR="000C4006" w:rsidRPr="003A497F">
              <w:rPr>
                <w:rFonts w:asciiTheme="majorHAnsi" w:eastAsia="Arial" w:hAnsiTheme="majorHAnsi"/>
                <w:sz w:val="22"/>
                <w:szCs w:val="22"/>
              </w:rPr>
              <w:t>D</w:t>
            </w:r>
            <w:r w:rsidR="00D43AE9" w:rsidRPr="003A497F">
              <w:rPr>
                <w:rFonts w:asciiTheme="majorHAnsi" w:eastAsia="Arial" w:hAnsiTheme="majorHAnsi"/>
                <w:sz w:val="22"/>
                <w:szCs w:val="22"/>
              </w:rPr>
              <w:t>e verpleegkundige versterkt (zo ver als mogelijk) het zelfmanagement van mensen in hun sociale context.</w:t>
            </w:r>
            <w:r w:rsidR="00AD2CDD" w:rsidRPr="003A497F">
              <w:rPr>
                <w:rFonts w:asciiTheme="majorHAnsi" w:eastAsia="Arial" w:hAnsiTheme="majorHAnsi"/>
                <w:sz w:val="22"/>
                <w:szCs w:val="22"/>
              </w:rPr>
              <w:t xml:space="preserve"> Hij/zij</w:t>
            </w:r>
            <w:r w:rsidR="00D43AE9" w:rsidRPr="003A497F">
              <w:rPr>
                <w:rFonts w:asciiTheme="majorHAnsi" w:eastAsia="Arial" w:hAnsiTheme="majorHAnsi"/>
                <w:sz w:val="22"/>
                <w:szCs w:val="22"/>
              </w:rPr>
              <w:t xml:space="preserve"> richt zich daarbij op gezamenlijke besluitvorming </w:t>
            </w:r>
            <w:r w:rsidR="000C4006" w:rsidRPr="003A497F">
              <w:rPr>
                <w:rFonts w:asciiTheme="majorHAnsi" w:eastAsia="Arial" w:hAnsiTheme="majorHAnsi"/>
                <w:sz w:val="22"/>
                <w:szCs w:val="22"/>
              </w:rPr>
              <w:t>m</w:t>
            </w:r>
            <w:r w:rsidR="00D43AE9" w:rsidRPr="003A497F">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3A497F" w:rsidRDefault="007417BD" w:rsidP="00AD2CDD">
            <w:pPr>
              <w:spacing w:line="240" w:lineRule="auto"/>
              <w:rPr>
                <w:rFonts w:asciiTheme="majorHAnsi" w:hAnsiTheme="majorHAnsi"/>
                <w:sz w:val="22"/>
                <w:szCs w:val="22"/>
              </w:rPr>
            </w:pPr>
            <w:r w:rsidRPr="003A497F">
              <w:rPr>
                <w:rFonts w:asciiTheme="majorHAnsi" w:eastAsia="Arial" w:hAnsiTheme="majorHAnsi"/>
                <w:color w:val="000000"/>
                <w:spacing w:val="-8"/>
                <w:sz w:val="22"/>
                <w:szCs w:val="22"/>
              </w:rPr>
              <w:t xml:space="preserve">* </w:t>
            </w:r>
            <w:r w:rsidR="00EB4055" w:rsidRPr="003A497F">
              <w:rPr>
                <w:rFonts w:asciiTheme="majorHAnsi" w:eastAsia="Arial" w:hAnsiTheme="majorHAnsi"/>
                <w:color w:val="000000"/>
                <w:spacing w:val="-8"/>
                <w:sz w:val="22"/>
                <w:szCs w:val="22"/>
              </w:rPr>
              <w:t>De verpleegkundige indiceert en voert verpleegtechnische (voorbehouden) handelingen uit op basis van</w:t>
            </w:r>
            <w:r w:rsidR="000C4006" w:rsidRPr="003A497F">
              <w:rPr>
                <w:rFonts w:asciiTheme="majorHAnsi" w:eastAsia="Arial" w:hAnsiTheme="majorHAnsi"/>
                <w:color w:val="000000"/>
                <w:spacing w:val="-8"/>
                <w:sz w:val="22"/>
                <w:szCs w:val="22"/>
              </w:rPr>
              <w:t xml:space="preserve"> </w:t>
            </w:r>
            <w:r w:rsidR="00EB4055" w:rsidRPr="003A497F">
              <w:rPr>
                <w:rFonts w:asciiTheme="majorHAnsi" w:eastAsia="Arial" w:hAnsiTheme="majorHAnsi"/>
                <w:color w:val="000000"/>
                <w:spacing w:val="-8"/>
                <w:sz w:val="22"/>
                <w:szCs w:val="22"/>
              </w:rPr>
              <w:t>zelfstan</w:t>
            </w:r>
            <w:r w:rsidR="00EB4055" w:rsidRPr="003A497F">
              <w:rPr>
                <w:rFonts w:asciiTheme="majorHAnsi" w:eastAsia="Arial" w:hAnsiTheme="majorHAnsi"/>
                <w:color w:val="000000"/>
                <w:spacing w:val="-8"/>
                <w:sz w:val="22"/>
                <w:szCs w:val="22"/>
              </w:rPr>
              <w:softHyphen/>
              <w:t>dige bevoegdheid of functionele zelf</w:t>
            </w:r>
            <w:r w:rsidR="00EB4055" w:rsidRPr="003A497F">
              <w:rPr>
                <w:rFonts w:asciiTheme="majorHAnsi" w:eastAsia="Arial" w:hAnsiTheme="majorHAnsi"/>
                <w:color w:val="000000"/>
                <w:spacing w:val="-8"/>
                <w:sz w:val="22"/>
                <w:szCs w:val="22"/>
              </w:rPr>
              <w:softHyphen/>
              <w:t>standigheid</w:t>
            </w:r>
            <w:r w:rsidR="0064214B" w:rsidRPr="003A497F">
              <w:rPr>
                <w:rFonts w:asciiTheme="majorHAnsi" w:eastAsia="Arial" w:hAnsiTheme="majorHAnsi"/>
                <w:color w:val="000000"/>
                <w:spacing w:val="-8"/>
                <w:sz w:val="22"/>
                <w:szCs w:val="22"/>
              </w:rPr>
              <w:t xml:space="preserve"> zoals beschreven in de wet BIG</w:t>
            </w:r>
            <w:r w:rsidR="000C4006" w:rsidRPr="003A497F">
              <w:rPr>
                <w:rFonts w:asciiTheme="majorHAnsi" w:eastAsia="Arial" w:hAnsiTheme="majorHAnsi"/>
                <w:color w:val="000000"/>
                <w:spacing w:val="-8"/>
                <w:sz w:val="22"/>
                <w:szCs w:val="22"/>
              </w:rPr>
              <w:t>.</w:t>
            </w:r>
          </w:p>
        </w:tc>
      </w:tr>
      <w:tr w:rsidR="00C42888" w:rsidRPr="00AD2CDD" w:rsidTr="00E535F6">
        <w:tc>
          <w:tcPr>
            <w:tcW w:w="3397" w:type="dxa"/>
          </w:tcPr>
          <w:p w:rsidR="00C42888" w:rsidRPr="003A497F" w:rsidRDefault="0081296D" w:rsidP="00741551">
            <w:pPr>
              <w:pStyle w:val="BasistekstGGNet"/>
              <w:rPr>
                <w:rFonts w:asciiTheme="majorHAnsi" w:hAnsiTheme="majorHAnsi"/>
                <w:sz w:val="22"/>
                <w:szCs w:val="22"/>
                <w:highlight w:val="yellow"/>
              </w:rPr>
            </w:pPr>
            <w:r w:rsidRPr="003A497F">
              <w:rPr>
                <w:rFonts w:asciiTheme="majorHAnsi" w:hAnsiTheme="majorHAnsi"/>
                <w:b/>
                <w:sz w:val="22"/>
                <w:szCs w:val="22"/>
              </w:rPr>
              <w:t>K</w:t>
            </w:r>
            <w:r w:rsidR="00C42888" w:rsidRPr="003A497F">
              <w:rPr>
                <w:rFonts w:asciiTheme="majorHAnsi" w:hAnsiTheme="majorHAnsi"/>
                <w:b/>
                <w:sz w:val="22"/>
                <w:szCs w:val="22"/>
              </w:rPr>
              <w:t>ernbegrippen</w:t>
            </w:r>
          </w:p>
        </w:tc>
        <w:tc>
          <w:tcPr>
            <w:tcW w:w="10632" w:type="dxa"/>
          </w:tcPr>
          <w:p w:rsidR="00C42888" w:rsidRPr="003A497F" w:rsidRDefault="00C42888" w:rsidP="00B93960">
            <w:pPr>
              <w:spacing w:before="26" w:line="240" w:lineRule="auto"/>
              <w:textAlignment w:val="baseline"/>
              <w:rPr>
                <w:rFonts w:asciiTheme="majorHAnsi" w:eastAsia="Arial" w:hAnsiTheme="majorHAnsi"/>
                <w:i/>
                <w:color w:val="000000"/>
                <w:spacing w:val="-1"/>
                <w:sz w:val="22"/>
                <w:szCs w:val="22"/>
              </w:rPr>
            </w:pPr>
            <w:r w:rsidRPr="003A497F">
              <w:rPr>
                <w:rFonts w:asciiTheme="majorHAnsi" w:eastAsia="Arial" w:hAnsiTheme="majorHAnsi"/>
                <w:b/>
                <w:i/>
                <w:color w:val="000000"/>
                <w:spacing w:val="-1"/>
                <w:sz w:val="22"/>
                <w:szCs w:val="22"/>
                <w:u w:val="single"/>
              </w:rPr>
              <w:t>Klinisch redeneren</w:t>
            </w:r>
            <w:r w:rsidRPr="003A497F">
              <w:rPr>
                <w:rFonts w:asciiTheme="majorHAnsi" w:eastAsia="Arial" w:hAnsiTheme="majorHAnsi"/>
                <w:i/>
                <w:color w:val="000000"/>
                <w:spacing w:val="-1"/>
                <w:sz w:val="22"/>
                <w:szCs w:val="22"/>
              </w:rPr>
              <w:t>:</w:t>
            </w:r>
          </w:p>
          <w:p w:rsidR="00C42888" w:rsidRPr="003A497F" w:rsidRDefault="00C42888" w:rsidP="00B93960">
            <w:pPr>
              <w:spacing w:before="2" w:line="240" w:lineRule="auto"/>
              <w:ind w:right="72"/>
              <w:textAlignment w:val="baseline"/>
              <w:rPr>
                <w:rFonts w:asciiTheme="majorHAnsi" w:eastAsia="Arial" w:hAnsiTheme="majorHAnsi"/>
                <w:color w:val="000000"/>
                <w:spacing w:val="-8"/>
                <w:sz w:val="22"/>
                <w:szCs w:val="22"/>
              </w:rPr>
            </w:pPr>
            <w:r w:rsidRPr="003A497F">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3A497F" w:rsidRDefault="00C42888" w:rsidP="00B93960">
            <w:pPr>
              <w:spacing w:before="2" w:line="240" w:lineRule="auto"/>
              <w:ind w:right="72"/>
              <w:textAlignment w:val="baseline"/>
              <w:rPr>
                <w:rFonts w:asciiTheme="majorHAnsi" w:eastAsia="Arial" w:hAnsiTheme="majorHAnsi"/>
                <w:i/>
                <w:color w:val="000000"/>
                <w:spacing w:val="-3"/>
                <w:sz w:val="22"/>
                <w:szCs w:val="22"/>
              </w:rPr>
            </w:pPr>
            <w:r w:rsidRPr="003A497F">
              <w:rPr>
                <w:rFonts w:asciiTheme="majorHAnsi" w:eastAsia="Arial" w:hAnsiTheme="majorHAnsi"/>
                <w:b/>
                <w:i/>
                <w:color w:val="000000"/>
                <w:spacing w:val="-3"/>
                <w:sz w:val="22"/>
                <w:szCs w:val="22"/>
                <w:u w:val="single"/>
              </w:rPr>
              <w:t>Uitvoeren van zorg</w:t>
            </w:r>
            <w:r w:rsidRPr="003A497F">
              <w:rPr>
                <w:rFonts w:asciiTheme="majorHAnsi" w:eastAsia="Arial" w:hAnsiTheme="majorHAnsi"/>
                <w:i/>
                <w:color w:val="000000"/>
                <w:spacing w:val="-3"/>
                <w:sz w:val="22"/>
                <w:szCs w:val="22"/>
              </w:rPr>
              <w:t>:</w:t>
            </w:r>
          </w:p>
          <w:p w:rsidR="00C42888" w:rsidRPr="003A497F" w:rsidRDefault="00C42888" w:rsidP="00B93960">
            <w:pPr>
              <w:spacing w:before="5" w:line="240" w:lineRule="auto"/>
              <w:jc w:val="both"/>
              <w:textAlignment w:val="baseline"/>
              <w:rPr>
                <w:rFonts w:asciiTheme="majorHAnsi" w:eastAsia="Arial" w:hAnsiTheme="majorHAnsi"/>
                <w:color w:val="000000"/>
                <w:spacing w:val="-6"/>
                <w:sz w:val="22"/>
                <w:szCs w:val="22"/>
              </w:rPr>
            </w:pPr>
            <w:r w:rsidRPr="003A497F">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3A497F">
              <w:rPr>
                <w:rFonts w:asciiTheme="majorHAnsi" w:eastAsia="Arial" w:hAnsiTheme="majorHAnsi"/>
                <w:color w:val="000000"/>
                <w:spacing w:val="-6"/>
                <w:sz w:val="22"/>
                <w:szCs w:val="22"/>
              </w:rPr>
              <w:softHyphen/>
              <w:t>spectief.</w:t>
            </w:r>
          </w:p>
          <w:p w:rsidR="00C42888" w:rsidRPr="003A497F" w:rsidRDefault="00C42888" w:rsidP="00B93960">
            <w:pPr>
              <w:pStyle w:val="BasistekstGGNet"/>
              <w:spacing w:line="240" w:lineRule="auto"/>
              <w:rPr>
                <w:rFonts w:asciiTheme="majorHAnsi" w:hAnsiTheme="majorHAnsi"/>
                <w:b/>
                <w:i/>
                <w:sz w:val="22"/>
                <w:szCs w:val="22"/>
              </w:rPr>
            </w:pPr>
            <w:r w:rsidRPr="003A497F">
              <w:rPr>
                <w:rFonts w:asciiTheme="majorHAnsi" w:hAnsiTheme="majorHAnsi"/>
                <w:b/>
                <w:i/>
                <w:sz w:val="22"/>
                <w:szCs w:val="22"/>
                <w:u w:val="single"/>
              </w:rPr>
              <w:t>Zelfmanagement versterken</w:t>
            </w:r>
            <w:r w:rsidRPr="003A497F">
              <w:rPr>
                <w:rFonts w:asciiTheme="majorHAnsi" w:hAnsiTheme="majorHAnsi"/>
                <w:b/>
                <w:i/>
                <w:sz w:val="22"/>
                <w:szCs w:val="22"/>
              </w:rPr>
              <w:t>:</w:t>
            </w:r>
          </w:p>
          <w:p w:rsidR="00C42888" w:rsidRPr="003A497F" w:rsidRDefault="00C42888" w:rsidP="00B93960">
            <w:pPr>
              <w:pStyle w:val="BasistekstGGNet"/>
              <w:spacing w:line="240" w:lineRule="auto"/>
              <w:rPr>
                <w:rFonts w:asciiTheme="majorHAnsi" w:hAnsiTheme="majorHAnsi"/>
                <w:sz w:val="22"/>
                <w:szCs w:val="22"/>
              </w:rPr>
            </w:pPr>
            <w:r w:rsidRPr="003A497F">
              <w:rPr>
                <w:rFonts w:asciiTheme="majorHAnsi" w:hAnsiTheme="majorHAnsi"/>
                <w:sz w:val="22"/>
                <w:szCs w:val="22"/>
              </w:rPr>
              <w:t>Het onderste</w:t>
            </w:r>
            <w:r w:rsidR="000C4006" w:rsidRPr="003A497F">
              <w:rPr>
                <w:rFonts w:asciiTheme="majorHAnsi" w:hAnsiTheme="majorHAnsi"/>
                <w:sz w:val="22"/>
                <w:szCs w:val="22"/>
              </w:rPr>
              <w:t>unen van zelfmanagement van men</w:t>
            </w:r>
            <w:r w:rsidRPr="003A497F">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3A497F" w:rsidRDefault="00C42888" w:rsidP="00741551">
            <w:pPr>
              <w:pStyle w:val="BasistekstGGNet"/>
              <w:rPr>
                <w:rFonts w:asciiTheme="majorHAnsi" w:hAnsiTheme="majorHAnsi"/>
                <w:sz w:val="22"/>
                <w:szCs w:val="22"/>
                <w:highlight w:val="yellow"/>
              </w:rPr>
            </w:pPr>
          </w:p>
        </w:tc>
        <w:tc>
          <w:tcPr>
            <w:tcW w:w="10632" w:type="dxa"/>
          </w:tcPr>
          <w:p w:rsidR="00C42888" w:rsidRPr="003A497F" w:rsidRDefault="00C42888" w:rsidP="00B93960">
            <w:pPr>
              <w:pStyle w:val="BasistekstGGNet"/>
              <w:spacing w:line="240" w:lineRule="auto"/>
              <w:rPr>
                <w:rFonts w:asciiTheme="majorHAnsi" w:hAnsiTheme="majorHAnsi"/>
                <w:b/>
                <w:i/>
                <w:sz w:val="22"/>
                <w:szCs w:val="22"/>
              </w:rPr>
            </w:pPr>
            <w:r w:rsidRPr="003A497F">
              <w:rPr>
                <w:rFonts w:asciiTheme="majorHAnsi" w:hAnsiTheme="majorHAnsi"/>
                <w:b/>
                <w:i/>
                <w:sz w:val="22"/>
                <w:szCs w:val="22"/>
                <w:u w:val="single"/>
              </w:rPr>
              <w:t>Indiceren van zorg</w:t>
            </w:r>
            <w:r w:rsidRPr="003A497F">
              <w:rPr>
                <w:rFonts w:asciiTheme="majorHAnsi" w:hAnsiTheme="majorHAnsi"/>
                <w:b/>
                <w:i/>
                <w:sz w:val="22"/>
                <w:szCs w:val="22"/>
              </w:rPr>
              <w:t>:</w:t>
            </w:r>
          </w:p>
          <w:p w:rsidR="00741551" w:rsidRPr="003A497F" w:rsidRDefault="00C42888" w:rsidP="00B93960">
            <w:pPr>
              <w:pStyle w:val="BasistekstGGNet"/>
              <w:spacing w:line="240" w:lineRule="auto"/>
              <w:rPr>
                <w:rFonts w:asciiTheme="majorHAnsi" w:hAnsiTheme="majorHAnsi"/>
                <w:sz w:val="22"/>
                <w:szCs w:val="22"/>
              </w:rPr>
            </w:pPr>
            <w:r w:rsidRPr="003A497F">
              <w:rPr>
                <w:rFonts w:asciiTheme="majorHAnsi" w:hAnsiTheme="majorHAnsi"/>
                <w:sz w:val="22"/>
                <w:szCs w:val="22"/>
              </w:rPr>
              <w:t>Het vaststellen, beschrijven en organiseren van de aard, duur, omvang en doel van de benodigde</w:t>
            </w:r>
          </w:p>
          <w:p w:rsidR="00C42888" w:rsidRPr="003A497F" w:rsidRDefault="00741551" w:rsidP="00B93960">
            <w:pPr>
              <w:pStyle w:val="BasistekstGGNet"/>
              <w:spacing w:line="240" w:lineRule="auto"/>
              <w:rPr>
                <w:rFonts w:asciiTheme="majorHAnsi" w:hAnsiTheme="majorHAnsi"/>
                <w:sz w:val="22"/>
                <w:szCs w:val="22"/>
              </w:rPr>
            </w:pPr>
            <w:r w:rsidRPr="003A497F">
              <w:rPr>
                <w:rFonts w:asciiTheme="majorHAnsi" w:hAnsiTheme="majorHAnsi"/>
                <w:sz w:val="22"/>
                <w:szCs w:val="22"/>
              </w:rPr>
              <w:t>(</w:t>
            </w:r>
            <w:r w:rsidR="00C42888" w:rsidRPr="003A497F">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3A497F" w:rsidRDefault="00C42888" w:rsidP="00B93960">
            <w:pPr>
              <w:pStyle w:val="BasistekstGGNet"/>
              <w:spacing w:line="240" w:lineRule="auto"/>
              <w:rPr>
                <w:rFonts w:asciiTheme="majorHAnsi" w:hAnsiTheme="majorHAnsi"/>
                <w:i/>
                <w:sz w:val="22"/>
                <w:szCs w:val="22"/>
                <w:u w:val="single"/>
              </w:rPr>
            </w:pPr>
            <w:r w:rsidRPr="003A497F">
              <w:rPr>
                <w:rFonts w:asciiTheme="majorHAnsi" w:hAnsiTheme="majorHAnsi"/>
                <w:i/>
                <w:sz w:val="22"/>
                <w:szCs w:val="22"/>
                <w:u w:val="single"/>
              </w:rPr>
              <w:t>Kernbegrippen die ook relevant zijn voor deze rol:</w:t>
            </w:r>
          </w:p>
          <w:p w:rsidR="00C42888" w:rsidRPr="003A497F" w:rsidRDefault="00C42888" w:rsidP="00B93960">
            <w:pPr>
              <w:pStyle w:val="BasistekstGGNet"/>
              <w:spacing w:line="240" w:lineRule="auto"/>
              <w:rPr>
                <w:rFonts w:asciiTheme="majorHAnsi" w:hAnsiTheme="majorHAnsi"/>
                <w:sz w:val="22"/>
                <w:szCs w:val="22"/>
              </w:rPr>
            </w:pPr>
            <w:r w:rsidRPr="003A497F">
              <w:rPr>
                <w:rFonts w:asciiTheme="majorHAnsi" w:hAnsiTheme="majorHAnsi"/>
                <w:sz w:val="22"/>
                <w:szCs w:val="22"/>
              </w:rPr>
              <w:t>·</w:t>
            </w:r>
            <w:r w:rsidRPr="003A497F">
              <w:rPr>
                <w:rFonts w:asciiTheme="majorHAnsi" w:hAnsiTheme="majorHAnsi"/>
                <w:sz w:val="22"/>
                <w:szCs w:val="22"/>
              </w:rPr>
              <w:tab/>
              <w:t>Onderzoekend vermogen</w:t>
            </w:r>
          </w:p>
          <w:p w:rsidR="00C42888" w:rsidRPr="003A497F" w:rsidRDefault="00C42888" w:rsidP="00B93960">
            <w:pPr>
              <w:pStyle w:val="BasistekstGGNet"/>
              <w:spacing w:line="240" w:lineRule="auto"/>
              <w:rPr>
                <w:rFonts w:asciiTheme="majorHAnsi" w:hAnsiTheme="majorHAnsi"/>
                <w:sz w:val="22"/>
                <w:szCs w:val="22"/>
              </w:rPr>
            </w:pPr>
            <w:r w:rsidRPr="003A497F">
              <w:rPr>
                <w:rFonts w:asciiTheme="majorHAnsi" w:hAnsiTheme="majorHAnsi"/>
                <w:sz w:val="22"/>
                <w:szCs w:val="22"/>
              </w:rPr>
              <w:t>·</w:t>
            </w:r>
            <w:r w:rsidRPr="003A497F">
              <w:rPr>
                <w:rFonts w:asciiTheme="majorHAnsi" w:hAnsiTheme="majorHAnsi"/>
                <w:sz w:val="22"/>
                <w:szCs w:val="22"/>
              </w:rPr>
              <w:tab/>
              <w:t>Inzet EBP</w:t>
            </w:r>
          </w:p>
          <w:p w:rsidR="00C42888" w:rsidRPr="003A497F" w:rsidRDefault="00C42888" w:rsidP="00B93960">
            <w:pPr>
              <w:pStyle w:val="BasistekstGGNet"/>
              <w:spacing w:line="240" w:lineRule="auto"/>
              <w:rPr>
                <w:rFonts w:asciiTheme="majorHAnsi" w:hAnsiTheme="majorHAnsi"/>
                <w:sz w:val="22"/>
                <w:szCs w:val="22"/>
              </w:rPr>
            </w:pPr>
            <w:r w:rsidRPr="003A497F">
              <w:rPr>
                <w:rFonts w:asciiTheme="majorHAnsi" w:hAnsiTheme="majorHAnsi"/>
                <w:sz w:val="22"/>
                <w:szCs w:val="22"/>
              </w:rPr>
              <w:t>·</w:t>
            </w:r>
            <w:r w:rsidRPr="003A497F">
              <w:rPr>
                <w:rFonts w:asciiTheme="majorHAnsi" w:hAnsiTheme="majorHAnsi"/>
                <w:sz w:val="22"/>
                <w:szCs w:val="22"/>
              </w:rPr>
              <w:tab/>
              <w:t>Gezamenlijke besluitvorming</w:t>
            </w:r>
          </w:p>
          <w:p w:rsidR="00F57285" w:rsidRDefault="00C42888" w:rsidP="00B93960">
            <w:pPr>
              <w:pStyle w:val="BasistekstGGNet"/>
              <w:spacing w:line="240" w:lineRule="auto"/>
              <w:rPr>
                <w:rFonts w:asciiTheme="majorHAnsi" w:hAnsiTheme="majorHAnsi"/>
                <w:sz w:val="22"/>
                <w:szCs w:val="22"/>
              </w:rPr>
            </w:pPr>
            <w:r w:rsidRPr="003A497F">
              <w:rPr>
                <w:rFonts w:asciiTheme="majorHAnsi" w:hAnsiTheme="majorHAnsi"/>
                <w:sz w:val="22"/>
                <w:szCs w:val="22"/>
              </w:rPr>
              <w:t>·</w:t>
            </w:r>
            <w:r w:rsidRPr="003A497F">
              <w:rPr>
                <w:rFonts w:asciiTheme="majorHAnsi" w:hAnsiTheme="majorHAnsi"/>
                <w:sz w:val="22"/>
                <w:szCs w:val="22"/>
              </w:rPr>
              <w:tab/>
              <w:t>Persoonsgerichte communicatie</w:t>
            </w:r>
          </w:p>
          <w:p w:rsidR="00C42888" w:rsidRPr="003A497F" w:rsidRDefault="00C42888" w:rsidP="00B93960">
            <w:pPr>
              <w:pStyle w:val="BasistekstGGNet"/>
              <w:spacing w:line="240" w:lineRule="auto"/>
              <w:rPr>
                <w:rFonts w:asciiTheme="majorHAnsi" w:hAnsiTheme="majorHAnsi"/>
                <w:sz w:val="22"/>
                <w:szCs w:val="22"/>
              </w:rPr>
            </w:pPr>
            <w:r w:rsidRPr="003A497F">
              <w:rPr>
                <w:rFonts w:asciiTheme="majorHAnsi" w:hAnsiTheme="majorHAnsi"/>
                <w:sz w:val="22"/>
                <w:szCs w:val="22"/>
              </w:rPr>
              <w:t xml:space="preserve"> </w:t>
            </w:r>
          </w:p>
        </w:tc>
      </w:tr>
      <w:tr w:rsidR="003B1495" w:rsidRPr="00AD2CDD" w:rsidTr="00B93960">
        <w:trPr>
          <w:trHeight w:val="680"/>
        </w:trPr>
        <w:tc>
          <w:tcPr>
            <w:tcW w:w="3397" w:type="dxa"/>
            <w:shd w:val="clear" w:color="auto" w:fill="auto"/>
          </w:tcPr>
          <w:p w:rsidR="003B1495" w:rsidRPr="003A497F" w:rsidRDefault="003B1495" w:rsidP="00B93960">
            <w:pPr>
              <w:pStyle w:val="BasistekstGGNet"/>
              <w:spacing w:line="240" w:lineRule="auto"/>
              <w:rPr>
                <w:rFonts w:asciiTheme="majorHAnsi" w:hAnsiTheme="majorHAnsi"/>
                <w:b/>
                <w:sz w:val="22"/>
                <w:szCs w:val="22"/>
              </w:rPr>
            </w:pPr>
            <w:r w:rsidRPr="003A497F">
              <w:rPr>
                <w:rFonts w:asciiTheme="majorHAnsi" w:hAnsiTheme="majorHAnsi"/>
                <w:b/>
                <w:sz w:val="22"/>
                <w:szCs w:val="22"/>
              </w:rPr>
              <w:lastRenderedPageBreak/>
              <w:t>Geef enkele voorbeelden hoe de rol voorkomt op de afdeling</w:t>
            </w:r>
          </w:p>
          <w:p w:rsidR="003B1495" w:rsidRPr="003A497F" w:rsidRDefault="003B1495" w:rsidP="00B93960">
            <w:pPr>
              <w:pStyle w:val="BasistekstGGNet"/>
              <w:spacing w:line="240" w:lineRule="auto"/>
              <w:rPr>
                <w:rFonts w:asciiTheme="majorHAnsi" w:hAnsiTheme="majorHAnsi"/>
                <w:sz w:val="22"/>
                <w:szCs w:val="22"/>
                <w:highlight w:val="yellow"/>
              </w:rPr>
            </w:pPr>
          </w:p>
        </w:tc>
        <w:tc>
          <w:tcPr>
            <w:tcW w:w="10632" w:type="dxa"/>
          </w:tcPr>
          <w:p w:rsidR="003B1495" w:rsidRPr="003A497F" w:rsidRDefault="003B1495" w:rsidP="00B93960">
            <w:pPr>
              <w:pStyle w:val="BasistekstGGNet"/>
              <w:spacing w:line="240" w:lineRule="auto"/>
              <w:rPr>
                <w:rFonts w:asciiTheme="majorHAnsi" w:hAnsiTheme="majorHAnsi"/>
                <w:sz w:val="22"/>
                <w:szCs w:val="22"/>
              </w:rPr>
            </w:pPr>
            <w:r w:rsidRPr="003A497F">
              <w:rPr>
                <w:rFonts w:asciiTheme="majorHAnsi" w:hAnsiTheme="majorHAnsi"/>
                <w:sz w:val="22"/>
                <w:szCs w:val="22"/>
              </w:rPr>
              <w:t>Het maken van een behandelplan en uitvoering geven aan de gestelde interventies.</w:t>
            </w:r>
          </w:p>
          <w:p w:rsidR="003B1495" w:rsidRPr="003A497F" w:rsidRDefault="003B1495" w:rsidP="00B93960">
            <w:pPr>
              <w:pStyle w:val="BasistekstGGNet"/>
              <w:spacing w:line="240" w:lineRule="auto"/>
              <w:rPr>
                <w:rFonts w:asciiTheme="majorHAnsi" w:hAnsiTheme="majorHAnsi"/>
                <w:b/>
                <w:i/>
                <w:sz w:val="22"/>
                <w:szCs w:val="22"/>
                <w:u w:val="single"/>
              </w:rPr>
            </w:pPr>
            <w:r w:rsidRPr="003A497F">
              <w:rPr>
                <w:rFonts w:asciiTheme="majorHAnsi" w:hAnsiTheme="majorHAnsi"/>
                <w:sz w:val="22"/>
                <w:szCs w:val="22"/>
              </w:rPr>
              <w:t>Het voorbereiden van een BHB.</w:t>
            </w:r>
          </w:p>
        </w:tc>
      </w:tr>
    </w:tbl>
    <w:p w:rsidR="00ED752F" w:rsidRDefault="00ED752F"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F57285" w:rsidRPr="00AD2CDD" w:rsidTr="00D473FE">
        <w:tc>
          <w:tcPr>
            <w:tcW w:w="14029" w:type="dxa"/>
            <w:shd w:val="clear" w:color="auto" w:fill="A2DADB" w:themeFill="accent1" w:themeFillTint="99"/>
          </w:tcPr>
          <w:p w:rsidR="00F57285" w:rsidRPr="00AD2CDD" w:rsidRDefault="00F57285" w:rsidP="00D473FE">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t>CanMEDSrol 2 : Communicator</w:t>
            </w:r>
          </w:p>
          <w:p w:rsidR="00F57285" w:rsidRPr="00AD2CDD" w:rsidRDefault="00F57285" w:rsidP="00D473FE">
            <w:pPr>
              <w:rPr>
                <w:rFonts w:asciiTheme="majorHAnsi" w:hAnsiTheme="majorHAnsi"/>
                <w:sz w:val="24"/>
                <w:szCs w:val="24"/>
              </w:rPr>
            </w:pPr>
          </w:p>
        </w:tc>
      </w:tr>
    </w:tbl>
    <w:p w:rsidR="00F57285" w:rsidRDefault="00F57285" w:rsidP="00F57285">
      <w:pPr>
        <w:pStyle w:val="BasistekstGGNet"/>
      </w:pPr>
    </w:p>
    <w:tbl>
      <w:tblPr>
        <w:tblStyle w:val="Tabelraster"/>
        <w:tblW w:w="14029" w:type="dxa"/>
        <w:tblLook w:val="04A0" w:firstRow="1" w:lastRow="0" w:firstColumn="1" w:lastColumn="0" w:noHBand="0" w:noVBand="1"/>
      </w:tblPr>
      <w:tblGrid>
        <w:gridCol w:w="3397"/>
        <w:gridCol w:w="10632"/>
      </w:tblGrid>
      <w:tr w:rsidR="00F57285" w:rsidRPr="00AD2CDD" w:rsidTr="00D473FE">
        <w:tc>
          <w:tcPr>
            <w:tcW w:w="3397" w:type="dxa"/>
          </w:tcPr>
          <w:p w:rsidR="00F57285" w:rsidRPr="00AD2CDD" w:rsidRDefault="00F57285" w:rsidP="00D473FE">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F57285" w:rsidRPr="00AD2CDD" w:rsidRDefault="00F57285" w:rsidP="00D473FE">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xml:space="preserve">* de verpleegkundige communiceert op persoonsgerichte en professionele wijze met de zorgvrager en diens informele netwerk, waarbij voor optimale informatie-uitwisseling wordt gezorgd.    </w:t>
            </w:r>
          </w:p>
        </w:tc>
      </w:tr>
      <w:tr w:rsidR="00F57285" w:rsidRPr="00AD2CDD" w:rsidTr="00D473FE">
        <w:tc>
          <w:tcPr>
            <w:tcW w:w="3397" w:type="dxa"/>
          </w:tcPr>
          <w:p w:rsidR="00F57285" w:rsidRPr="00AD2CDD" w:rsidRDefault="00F57285" w:rsidP="00D473FE">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F57285" w:rsidRPr="00AD2CDD" w:rsidRDefault="00F57285" w:rsidP="00D473FE">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F57285" w:rsidRPr="00AD2CDD" w:rsidRDefault="00F57285" w:rsidP="00D473FE">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Pr>
                <w:rFonts w:asciiTheme="majorHAnsi" w:hAnsiTheme="majorHAnsi"/>
                <w:sz w:val="22"/>
                <w:szCs w:val="22"/>
              </w:rPr>
              <w:t xml:space="preserve"> </w:t>
            </w:r>
            <w:r w:rsidRPr="00AD2CDD">
              <w:rPr>
                <w:rFonts w:asciiTheme="majorHAnsi" w:hAnsiTheme="majorHAnsi"/>
                <w:sz w:val="22"/>
                <w:szCs w:val="22"/>
              </w:rPr>
              <w:t>in de zorg en de zorgvrager als uniek persoon benaderen; op een natuurlijke manier gids, coach, expert of adviseur zijn, afhankelijk van het moment en de omstandigheden.</w:t>
            </w:r>
          </w:p>
          <w:p w:rsidR="00F57285" w:rsidRPr="00AD2CDD" w:rsidRDefault="00F57285" w:rsidP="00D473FE">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 communicatietechnologie (ICT):</w:t>
            </w:r>
          </w:p>
          <w:p w:rsidR="00F57285" w:rsidRPr="00AD2CDD" w:rsidRDefault="00F57285" w:rsidP="00D473FE">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toepassen van de nieuwste informatie- en communicatietechnologieën en het bieden van zorg op afstand </w:t>
            </w:r>
            <w:r>
              <w:rPr>
                <w:rFonts w:asciiTheme="majorHAnsi" w:hAnsiTheme="majorHAnsi"/>
                <w:sz w:val="22"/>
                <w:szCs w:val="22"/>
              </w:rPr>
              <w:t>(</w:t>
            </w:r>
            <w:r w:rsidRPr="00AD2CDD">
              <w:rPr>
                <w:rFonts w:asciiTheme="majorHAnsi" w:hAnsiTheme="majorHAnsi"/>
                <w:sz w:val="22"/>
                <w:szCs w:val="22"/>
              </w:rPr>
              <w:t>e-health) als aanvulling op het persoonlijk contact met de zorgvrager.</w:t>
            </w:r>
          </w:p>
          <w:p w:rsidR="00F57285" w:rsidRPr="00AD2CDD" w:rsidRDefault="00F57285" w:rsidP="00D473FE">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F57285" w:rsidRPr="00AD2CDD" w:rsidRDefault="00F57285" w:rsidP="00D473FE">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F57285" w:rsidRPr="00AD2CDD" w:rsidRDefault="00F57285" w:rsidP="00D473FE">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F57285" w:rsidRPr="00AD2CDD" w:rsidTr="00D473FE">
        <w:tc>
          <w:tcPr>
            <w:tcW w:w="3397" w:type="dxa"/>
          </w:tcPr>
          <w:p w:rsidR="00F57285" w:rsidRPr="00AD2CDD" w:rsidRDefault="00F57285" w:rsidP="00D473FE">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F57285" w:rsidRDefault="00F57285" w:rsidP="00D473FE">
            <w:pPr>
              <w:pStyle w:val="BasistekstGGNet"/>
              <w:rPr>
                <w:rFonts w:asciiTheme="majorHAnsi" w:hAnsiTheme="majorHAnsi"/>
                <w:sz w:val="22"/>
                <w:szCs w:val="22"/>
                <w:highlight w:val="yellow"/>
              </w:rPr>
            </w:pPr>
          </w:p>
          <w:p w:rsidR="00F57285" w:rsidRDefault="00F57285" w:rsidP="00D473FE">
            <w:pPr>
              <w:pStyle w:val="BasistekstGGNet"/>
              <w:rPr>
                <w:rFonts w:asciiTheme="majorHAnsi" w:hAnsiTheme="majorHAnsi"/>
                <w:sz w:val="22"/>
                <w:szCs w:val="22"/>
                <w:highlight w:val="yellow"/>
              </w:rPr>
            </w:pPr>
          </w:p>
          <w:p w:rsidR="00F57285" w:rsidRDefault="00F57285" w:rsidP="00D473FE">
            <w:pPr>
              <w:pStyle w:val="BasistekstGGNet"/>
              <w:rPr>
                <w:rFonts w:asciiTheme="majorHAnsi" w:hAnsiTheme="majorHAnsi"/>
                <w:sz w:val="22"/>
                <w:szCs w:val="22"/>
                <w:highlight w:val="yellow"/>
              </w:rPr>
            </w:pPr>
          </w:p>
          <w:p w:rsidR="00F57285" w:rsidRDefault="00F57285" w:rsidP="00D473FE">
            <w:pPr>
              <w:pStyle w:val="BasistekstGGNet"/>
              <w:rPr>
                <w:rFonts w:asciiTheme="majorHAnsi" w:hAnsiTheme="majorHAnsi"/>
                <w:sz w:val="22"/>
                <w:szCs w:val="22"/>
                <w:highlight w:val="yellow"/>
              </w:rPr>
            </w:pPr>
          </w:p>
          <w:p w:rsidR="00F57285" w:rsidRDefault="00F57285" w:rsidP="00D473FE">
            <w:pPr>
              <w:pStyle w:val="BasistekstGGNet"/>
              <w:rPr>
                <w:rFonts w:asciiTheme="majorHAnsi" w:hAnsiTheme="majorHAnsi"/>
                <w:sz w:val="22"/>
                <w:szCs w:val="22"/>
                <w:highlight w:val="yellow"/>
              </w:rPr>
            </w:pPr>
          </w:p>
          <w:p w:rsidR="00F57285" w:rsidRDefault="00F57285" w:rsidP="00D473FE">
            <w:pPr>
              <w:pStyle w:val="BasistekstGGNet"/>
              <w:rPr>
                <w:rFonts w:asciiTheme="majorHAnsi" w:hAnsiTheme="majorHAnsi"/>
                <w:sz w:val="22"/>
                <w:szCs w:val="22"/>
                <w:highlight w:val="yellow"/>
              </w:rPr>
            </w:pPr>
          </w:p>
          <w:p w:rsidR="00F57285" w:rsidRDefault="00F57285" w:rsidP="00D473FE">
            <w:pPr>
              <w:pStyle w:val="BasistekstGGNet"/>
              <w:rPr>
                <w:rFonts w:asciiTheme="majorHAnsi" w:hAnsiTheme="majorHAnsi"/>
                <w:sz w:val="22"/>
                <w:szCs w:val="22"/>
                <w:highlight w:val="yellow"/>
              </w:rPr>
            </w:pPr>
          </w:p>
          <w:p w:rsidR="00F57285" w:rsidRPr="00AD2CDD" w:rsidRDefault="00F57285" w:rsidP="00D473FE">
            <w:pPr>
              <w:pStyle w:val="BasistekstGGNet"/>
              <w:rPr>
                <w:rFonts w:asciiTheme="majorHAnsi" w:hAnsiTheme="majorHAnsi"/>
                <w:sz w:val="22"/>
                <w:szCs w:val="22"/>
                <w:highlight w:val="yellow"/>
              </w:rPr>
            </w:pPr>
          </w:p>
        </w:tc>
        <w:tc>
          <w:tcPr>
            <w:tcW w:w="10632" w:type="dxa"/>
          </w:tcPr>
          <w:p w:rsidR="00F57285" w:rsidRPr="009A42FE" w:rsidRDefault="00F57285" w:rsidP="00D473FE">
            <w:pPr>
              <w:pStyle w:val="BasistekstGGNet"/>
              <w:spacing w:line="240" w:lineRule="auto"/>
              <w:rPr>
                <w:rFonts w:asciiTheme="majorHAnsi" w:hAnsiTheme="majorHAnsi"/>
                <w:sz w:val="22"/>
                <w:szCs w:val="22"/>
              </w:rPr>
            </w:pPr>
            <w:r w:rsidRPr="009A42FE">
              <w:rPr>
                <w:rFonts w:asciiTheme="majorHAnsi" w:hAnsiTheme="majorHAnsi"/>
                <w:sz w:val="22"/>
                <w:szCs w:val="22"/>
              </w:rPr>
              <w:t>Structurerende en steunende gesprekken voeren met zorgvragen en/of diens naasten.</w:t>
            </w:r>
          </w:p>
          <w:p w:rsidR="00F57285" w:rsidRPr="009A42FE" w:rsidRDefault="00F57285" w:rsidP="00D473FE">
            <w:pPr>
              <w:pStyle w:val="BasistekstGGNet"/>
              <w:spacing w:line="240" w:lineRule="auto"/>
              <w:rPr>
                <w:rFonts w:asciiTheme="majorHAnsi" w:hAnsiTheme="majorHAnsi"/>
                <w:sz w:val="22"/>
                <w:szCs w:val="22"/>
              </w:rPr>
            </w:pPr>
            <w:r w:rsidRPr="009A42FE">
              <w:rPr>
                <w:rFonts w:asciiTheme="majorHAnsi" w:hAnsiTheme="majorHAnsi"/>
                <w:sz w:val="22"/>
                <w:szCs w:val="22"/>
              </w:rPr>
              <w:t>Toepassen van verschillende gesprekstechnieken.</w:t>
            </w:r>
          </w:p>
          <w:p w:rsidR="00F57285" w:rsidRDefault="00F57285" w:rsidP="00D473FE">
            <w:pPr>
              <w:pStyle w:val="BasistekstGGNet"/>
              <w:spacing w:line="240" w:lineRule="auto"/>
              <w:rPr>
                <w:rFonts w:asciiTheme="majorHAnsi" w:hAnsiTheme="majorHAnsi"/>
                <w:sz w:val="22"/>
                <w:szCs w:val="22"/>
                <w:u w:val="single"/>
              </w:rPr>
            </w:pPr>
          </w:p>
          <w:p w:rsidR="00F57285" w:rsidRDefault="00F57285" w:rsidP="00D473FE">
            <w:pPr>
              <w:pStyle w:val="BasistekstGGNet"/>
              <w:spacing w:line="240" w:lineRule="auto"/>
              <w:rPr>
                <w:rFonts w:asciiTheme="majorHAnsi" w:hAnsiTheme="majorHAnsi"/>
                <w:sz w:val="22"/>
                <w:szCs w:val="22"/>
                <w:u w:val="single"/>
              </w:rPr>
            </w:pPr>
          </w:p>
          <w:p w:rsidR="00F57285" w:rsidRDefault="00F57285" w:rsidP="00D473FE">
            <w:pPr>
              <w:pStyle w:val="BasistekstGGNet"/>
              <w:spacing w:line="240" w:lineRule="auto"/>
              <w:rPr>
                <w:rFonts w:asciiTheme="majorHAnsi" w:hAnsiTheme="majorHAnsi"/>
                <w:sz w:val="22"/>
                <w:szCs w:val="22"/>
                <w:u w:val="single"/>
              </w:rPr>
            </w:pPr>
          </w:p>
          <w:p w:rsidR="00F57285" w:rsidRDefault="00F57285" w:rsidP="00D473FE">
            <w:pPr>
              <w:pStyle w:val="BasistekstGGNet"/>
              <w:spacing w:line="240" w:lineRule="auto"/>
              <w:rPr>
                <w:rFonts w:asciiTheme="majorHAnsi" w:hAnsiTheme="majorHAnsi"/>
                <w:sz w:val="22"/>
                <w:szCs w:val="22"/>
                <w:u w:val="single"/>
              </w:rPr>
            </w:pPr>
          </w:p>
          <w:p w:rsidR="00F57285" w:rsidRDefault="00F57285" w:rsidP="00D473FE">
            <w:pPr>
              <w:pStyle w:val="BasistekstGGNet"/>
              <w:spacing w:line="240" w:lineRule="auto"/>
              <w:rPr>
                <w:rFonts w:asciiTheme="majorHAnsi" w:hAnsiTheme="majorHAnsi"/>
                <w:sz w:val="22"/>
                <w:szCs w:val="22"/>
                <w:u w:val="single"/>
              </w:rPr>
            </w:pPr>
          </w:p>
          <w:p w:rsidR="00F57285" w:rsidRPr="009A42FE" w:rsidRDefault="00F57285" w:rsidP="00D473FE">
            <w:pPr>
              <w:pStyle w:val="BasistekstGGNet"/>
              <w:spacing w:line="240" w:lineRule="auto"/>
              <w:rPr>
                <w:rFonts w:asciiTheme="majorHAnsi" w:hAnsiTheme="majorHAnsi"/>
                <w:sz w:val="22"/>
                <w:szCs w:val="22"/>
                <w:u w:val="single"/>
              </w:rPr>
            </w:pPr>
          </w:p>
        </w:tc>
      </w:tr>
    </w:tbl>
    <w:p w:rsidR="00F57285" w:rsidRDefault="00F57285" w:rsidP="00D67CCE">
      <w:pPr>
        <w:pStyle w:val="BasistekstGGNet"/>
      </w:pPr>
    </w:p>
    <w:p w:rsidR="003B1495" w:rsidRDefault="003B1495" w:rsidP="00D67CCE">
      <w:pPr>
        <w:pStyle w:val="BasistekstGGNet"/>
      </w:pPr>
    </w:p>
    <w:p w:rsidR="003B1495" w:rsidRDefault="003B1495" w:rsidP="00D67CCE">
      <w:pPr>
        <w:pStyle w:val="BasistekstGGNet"/>
      </w:pPr>
    </w:p>
    <w:p w:rsidR="003B1495" w:rsidRDefault="003B1495" w:rsidP="00D67CCE">
      <w:pPr>
        <w:pStyle w:val="BasistekstGGNet"/>
      </w:pPr>
    </w:p>
    <w:p w:rsidR="003B1495" w:rsidRDefault="003B1495"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lastRenderedPageBreak/>
              <w:t>CanMEDSrol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3B1495" w:rsidRDefault="006937A8" w:rsidP="00741551">
            <w:pPr>
              <w:pStyle w:val="BasistekstGGNet"/>
              <w:rPr>
                <w:rFonts w:asciiTheme="majorHAnsi" w:hAnsiTheme="majorHAnsi"/>
                <w:szCs w:val="20"/>
                <w:highlight w:val="yellow"/>
              </w:rPr>
            </w:pPr>
            <w:r w:rsidRPr="003B1495">
              <w:rPr>
                <w:rFonts w:asciiTheme="majorHAnsi" w:hAnsiTheme="majorHAnsi"/>
                <w:b/>
                <w:szCs w:val="20"/>
              </w:rPr>
              <w:t>Competenties</w:t>
            </w:r>
            <w:r w:rsidRPr="003B1495">
              <w:rPr>
                <w:rFonts w:asciiTheme="majorHAnsi" w:hAnsiTheme="majorHAnsi"/>
                <w:b/>
                <w:szCs w:val="20"/>
              </w:rPr>
              <w:tab/>
            </w:r>
          </w:p>
        </w:tc>
        <w:tc>
          <w:tcPr>
            <w:tcW w:w="10632" w:type="dxa"/>
          </w:tcPr>
          <w:p w:rsidR="006937A8" w:rsidRPr="003B1495" w:rsidRDefault="00243ACF" w:rsidP="00741551">
            <w:pPr>
              <w:pStyle w:val="BasistekstGGNet"/>
              <w:spacing w:line="240" w:lineRule="auto"/>
              <w:rPr>
                <w:rFonts w:asciiTheme="majorHAnsi" w:hAnsiTheme="majorHAnsi"/>
                <w:sz w:val="22"/>
                <w:szCs w:val="22"/>
              </w:rPr>
            </w:pPr>
            <w:r w:rsidRPr="003B1495">
              <w:rPr>
                <w:rFonts w:asciiTheme="majorHAnsi" w:hAnsiTheme="majorHAnsi"/>
                <w:sz w:val="22"/>
                <w:szCs w:val="22"/>
              </w:rPr>
              <w:t xml:space="preserve">* </w:t>
            </w:r>
            <w:r w:rsidR="006937A8" w:rsidRPr="003B1495">
              <w:rPr>
                <w:rFonts w:asciiTheme="majorHAnsi" w:hAnsiTheme="majorHAnsi"/>
                <w:sz w:val="22"/>
                <w:szCs w:val="22"/>
              </w:rPr>
              <w:t>De verpleegkundige gaat een vertrouwensrelatie aan, werkt effectief samen vanuit het principe van gezamenlijke</w:t>
            </w:r>
            <w:r w:rsidR="006D7BA7" w:rsidRPr="003B1495">
              <w:rPr>
                <w:rFonts w:asciiTheme="majorHAnsi" w:hAnsiTheme="majorHAnsi"/>
                <w:sz w:val="22"/>
                <w:szCs w:val="22"/>
              </w:rPr>
              <w:t xml:space="preserve"> </w:t>
            </w:r>
            <w:r w:rsidR="006937A8" w:rsidRPr="003B1495">
              <w:rPr>
                <w:rFonts w:asciiTheme="majorHAnsi" w:hAnsiTheme="majorHAnsi"/>
                <w:sz w:val="22"/>
                <w:szCs w:val="22"/>
              </w:rPr>
              <w:t>besluitvorming met de zorgvrager en diens naasten en ondersteunt hen in het zelfmanagement.</w:t>
            </w:r>
          </w:p>
          <w:p w:rsidR="006937A8" w:rsidRPr="003B1495" w:rsidRDefault="00243ACF" w:rsidP="006D7BA7">
            <w:pPr>
              <w:pStyle w:val="BasistekstGGNet"/>
              <w:spacing w:line="240" w:lineRule="auto"/>
              <w:rPr>
                <w:rFonts w:asciiTheme="majorHAnsi" w:hAnsiTheme="majorHAnsi"/>
                <w:sz w:val="22"/>
                <w:szCs w:val="22"/>
              </w:rPr>
            </w:pPr>
            <w:r w:rsidRPr="003B1495">
              <w:rPr>
                <w:rFonts w:asciiTheme="majorHAnsi" w:hAnsiTheme="majorHAnsi"/>
                <w:sz w:val="22"/>
                <w:szCs w:val="22"/>
              </w:rPr>
              <w:t xml:space="preserve">* </w:t>
            </w:r>
            <w:r w:rsidR="006937A8" w:rsidRPr="003B1495">
              <w:rPr>
                <w:rFonts w:asciiTheme="majorHAnsi" w:hAnsiTheme="majorHAnsi"/>
                <w:sz w:val="22"/>
                <w:szCs w:val="22"/>
              </w:rPr>
              <w:t>De verpleegkundige</w:t>
            </w:r>
            <w:r w:rsidR="0031108A" w:rsidRPr="003B1495">
              <w:rPr>
                <w:rFonts w:asciiTheme="majorHAnsi" w:hAnsiTheme="majorHAnsi"/>
                <w:sz w:val="22"/>
                <w:szCs w:val="22"/>
              </w:rPr>
              <w:t xml:space="preserve"> werkt zowel binnen als buiten </w:t>
            </w:r>
            <w:r w:rsidR="006937A8" w:rsidRPr="003B1495">
              <w:rPr>
                <w:rFonts w:asciiTheme="majorHAnsi" w:hAnsiTheme="majorHAnsi"/>
                <w:sz w:val="22"/>
                <w:szCs w:val="22"/>
              </w:rPr>
              <w:t>de eigen organisatie samen met andere beroepsbeoefenaren of</w:t>
            </w:r>
            <w:r w:rsidR="006D7BA7" w:rsidRPr="003B1495">
              <w:rPr>
                <w:rFonts w:asciiTheme="majorHAnsi" w:hAnsiTheme="majorHAnsi"/>
                <w:sz w:val="22"/>
                <w:szCs w:val="22"/>
              </w:rPr>
              <w:t xml:space="preserve"> </w:t>
            </w:r>
            <w:r w:rsidR="006937A8" w:rsidRPr="003B1495">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3B1495" w:rsidRDefault="006937A8" w:rsidP="00741551">
            <w:pPr>
              <w:pStyle w:val="BasistekstGGNet"/>
              <w:rPr>
                <w:rFonts w:asciiTheme="majorHAnsi" w:hAnsiTheme="majorHAnsi"/>
                <w:szCs w:val="20"/>
                <w:highlight w:val="yellow"/>
              </w:rPr>
            </w:pPr>
            <w:r w:rsidRPr="003B1495">
              <w:rPr>
                <w:rFonts w:asciiTheme="majorHAnsi" w:hAnsiTheme="majorHAnsi"/>
                <w:b/>
                <w:szCs w:val="20"/>
              </w:rPr>
              <w:t>Kernbegrippen</w:t>
            </w:r>
          </w:p>
        </w:tc>
        <w:tc>
          <w:tcPr>
            <w:tcW w:w="10632" w:type="dxa"/>
          </w:tcPr>
          <w:p w:rsidR="00261D89" w:rsidRPr="003B1495" w:rsidRDefault="00261D89" w:rsidP="00261D89">
            <w:pPr>
              <w:pStyle w:val="BasistekstGGNet"/>
              <w:spacing w:line="240" w:lineRule="auto"/>
              <w:rPr>
                <w:rFonts w:asciiTheme="majorHAnsi" w:hAnsiTheme="majorHAnsi"/>
                <w:i/>
                <w:sz w:val="22"/>
                <w:szCs w:val="22"/>
                <w:u w:val="single"/>
              </w:rPr>
            </w:pPr>
            <w:r w:rsidRPr="003B1495">
              <w:rPr>
                <w:rFonts w:asciiTheme="majorHAnsi" w:hAnsiTheme="majorHAnsi"/>
                <w:i/>
                <w:sz w:val="22"/>
                <w:szCs w:val="22"/>
                <w:u w:val="single"/>
              </w:rPr>
              <w:t>Professionele relatie:</w:t>
            </w:r>
          </w:p>
          <w:p w:rsidR="006937A8" w:rsidRPr="003B1495" w:rsidRDefault="00261D89" w:rsidP="00261D89">
            <w:pPr>
              <w:pStyle w:val="BasistekstGGNet"/>
              <w:spacing w:line="240" w:lineRule="auto"/>
              <w:rPr>
                <w:rFonts w:asciiTheme="majorHAnsi" w:hAnsiTheme="majorHAnsi"/>
                <w:sz w:val="22"/>
                <w:szCs w:val="22"/>
              </w:rPr>
            </w:pPr>
            <w:r w:rsidRPr="003B1495">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3B1495" w:rsidRDefault="00261D89" w:rsidP="00261D89">
            <w:pPr>
              <w:pStyle w:val="BasistekstGGNet"/>
              <w:spacing w:line="240" w:lineRule="auto"/>
              <w:rPr>
                <w:rFonts w:asciiTheme="majorHAnsi" w:hAnsiTheme="majorHAnsi"/>
                <w:i/>
                <w:sz w:val="22"/>
                <w:szCs w:val="22"/>
                <w:u w:val="single"/>
              </w:rPr>
            </w:pPr>
            <w:r w:rsidRPr="003B1495">
              <w:rPr>
                <w:rFonts w:asciiTheme="majorHAnsi" w:hAnsiTheme="majorHAnsi"/>
                <w:i/>
                <w:sz w:val="22"/>
                <w:szCs w:val="22"/>
                <w:u w:val="single"/>
              </w:rPr>
              <w:t>Gezamenlijke besluitvorming:</w:t>
            </w:r>
          </w:p>
          <w:p w:rsidR="00261D89" w:rsidRPr="003B1495" w:rsidRDefault="00261D89" w:rsidP="00261D89">
            <w:pPr>
              <w:pStyle w:val="BasistekstGGNet"/>
              <w:spacing w:line="240" w:lineRule="auto"/>
              <w:rPr>
                <w:rFonts w:asciiTheme="majorHAnsi" w:hAnsiTheme="majorHAnsi"/>
                <w:sz w:val="22"/>
                <w:szCs w:val="22"/>
              </w:rPr>
            </w:pPr>
            <w:r w:rsidRPr="003B1495">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3B1495" w:rsidRDefault="00261D89" w:rsidP="00261D89">
            <w:pPr>
              <w:pStyle w:val="BasistekstGGNet"/>
              <w:spacing w:line="240" w:lineRule="auto"/>
              <w:rPr>
                <w:rFonts w:asciiTheme="majorHAnsi" w:hAnsiTheme="majorHAnsi"/>
                <w:i/>
                <w:sz w:val="22"/>
                <w:szCs w:val="22"/>
                <w:u w:val="single"/>
              </w:rPr>
            </w:pPr>
            <w:r w:rsidRPr="003B1495">
              <w:rPr>
                <w:rFonts w:asciiTheme="majorHAnsi" w:hAnsiTheme="majorHAnsi"/>
                <w:i/>
                <w:sz w:val="22"/>
                <w:szCs w:val="22"/>
                <w:u w:val="single"/>
              </w:rPr>
              <w:t>Multidisciplinair samenwerken:</w:t>
            </w:r>
          </w:p>
          <w:p w:rsidR="00261D89" w:rsidRPr="003B1495" w:rsidRDefault="00261D89" w:rsidP="00261D89">
            <w:pPr>
              <w:pStyle w:val="BasistekstGGNet"/>
              <w:spacing w:line="240" w:lineRule="auto"/>
              <w:rPr>
                <w:rFonts w:asciiTheme="majorHAnsi" w:hAnsiTheme="majorHAnsi"/>
                <w:sz w:val="22"/>
                <w:szCs w:val="22"/>
              </w:rPr>
            </w:pPr>
            <w:r w:rsidRPr="003B1495">
              <w:rPr>
                <w:rFonts w:asciiTheme="majorHAnsi" w:hAnsiTheme="majorHAnsi"/>
                <w:sz w:val="22"/>
                <w:szCs w:val="22"/>
              </w:rPr>
              <w:t xml:space="preserve">Het handelen vanuit de eigen verpleegkundige deskundigheid en </w:t>
            </w:r>
            <w:r w:rsidR="00475BCD" w:rsidRPr="003B1495">
              <w:rPr>
                <w:rFonts w:asciiTheme="majorHAnsi" w:hAnsiTheme="majorHAnsi"/>
                <w:sz w:val="22"/>
                <w:szCs w:val="22"/>
              </w:rPr>
              <w:t>samenwerken op basis van gelijk</w:t>
            </w:r>
            <w:r w:rsidRPr="003B1495">
              <w:rPr>
                <w:rFonts w:asciiTheme="majorHAnsi" w:hAnsiTheme="majorHAnsi"/>
                <w:sz w:val="22"/>
                <w:szCs w:val="22"/>
              </w:rPr>
              <w:t>waardigheid met de eigen en andere disciplines binnen en buite</w:t>
            </w:r>
            <w:r w:rsidR="00475BCD" w:rsidRPr="003B1495">
              <w:rPr>
                <w:rFonts w:asciiTheme="majorHAnsi" w:hAnsiTheme="majorHAnsi"/>
                <w:sz w:val="22"/>
                <w:szCs w:val="22"/>
              </w:rPr>
              <w:t>n de gezondheidszorg met betrek</w:t>
            </w:r>
            <w:r w:rsidRPr="003B1495">
              <w:rPr>
                <w:rFonts w:asciiTheme="majorHAnsi" w:hAnsiTheme="majorHAnsi"/>
                <w:sz w:val="22"/>
                <w:szCs w:val="22"/>
              </w:rPr>
              <w:t>king tot (multidisciplinaire) zorg en behandeldoelen.</w:t>
            </w:r>
          </w:p>
          <w:p w:rsidR="00261D89" w:rsidRPr="003B1495" w:rsidRDefault="00261D89" w:rsidP="00261D89">
            <w:pPr>
              <w:pStyle w:val="BasistekstGGNet"/>
              <w:spacing w:line="240" w:lineRule="auto"/>
              <w:rPr>
                <w:rFonts w:asciiTheme="majorHAnsi" w:hAnsiTheme="majorHAnsi"/>
                <w:i/>
                <w:sz w:val="22"/>
                <w:szCs w:val="22"/>
                <w:u w:val="single"/>
              </w:rPr>
            </w:pPr>
            <w:r w:rsidRPr="003B1495">
              <w:rPr>
                <w:rFonts w:asciiTheme="majorHAnsi" w:hAnsiTheme="majorHAnsi"/>
                <w:i/>
                <w:sz w:val="22"/>
                <w:szCs w:val="22"/>
                <w:u w:val="single"/>
              </w:rPr>
              <w:t>Continuiteit van zorg:</w:t>
            </w:r>
          </w:p>
          <w:p w:rsidR="00261D89" w:rsidRPr="003B1495" w:rsidRDefault="00261D89" w:rsidP="00261D89">
            <w:pPr>
              <w:pStyle w:val="BasistekstGGNet"/>
              <w:spacing w:line="240" w:lineRule="auto"/>
              <w:rPr>
                <w:rFonts w:asciiTheme="majorHAnsi" w:hAnsiTheme="majorHAnsi"/>
                <w:sz w:val="22"/>
                <w:szCs w:val="22"/>
              </w:rPr>
            </w:pPr>
            <w:r w:rsidRPr="003B1495">
              <w:rPr>
                <w:rFonts w:asciiTheme="majorHAnsi" w:hAnsiTheme="majorHAnsi"/>
                <w:sz w:val="22"/>
                <w:szCs w:val="22"/>
              </w:rPr>
              <w:t>Het delen van kennis en informatie gericht op het garanderen van een ononderbroken betrokkenheid van de noodzakelijke zorgverleners bij het zorgve</w:t>
            </w:r>
            <w:r w:rsidR="0037299E" w:rsidRPr="003B1495">
              <w:rPr>
                <w:rFonts w:asciiTheme="majorHAnsi" w:hAnsiTheme="majorHAnsi"/>
                <w:sz w:val="22"/>
                <w:szCs w:val="22"/>
              </w:rPr>
              <w:t>rle</w:t>
            </w:r>
            <w:r w:rsidRPr="003B1495">
              <w:rPr>
                <w:rFonts w:asciiTheme="majorHAnsi" w:hAnsiTheme="majorHAnsi"/>
                <w:sz w:val="22"/>
                <w:szCs w:val="22"/>
              </w:rPr>
              <w:t>ningsproces van de zorgvrager door de tijd heen.</w:t>
            </w:r>
          </w:p>
          <w:p w:rsidR="00261D89" w:rsidRPr="003B1495" w:rsidRDefault="00261D89" w:rsidP="00261D89">
            <w:pPr>
              <w:pStyle w:val="BasistekstGGNet"/>
              <w:spacing w:line="240" w:lineRule="auto"/>
              <w:rPr>
                <w:rFonts w:asciiTheme="majorHAnsi" w:hAnsiTheme="majorHAnsi"/>
                <w:i/>
                <w:sz w:val="22"/>
                <w:szCs w:val="22"/>
                <w:u w:val="single"/>
              </w:rPr>
            </w:pPr>
            <w:r w:rsidRPr="003B1495">
              <w:rPr>
                <w:rFonts w:asciiTheme="majorHAnsi" w:hAnsiTheme="majorHAnsi"/>
                <w:i/>
                <w:sz w:val="22"/>
                <w:szCs w:val="22"/>
                <w:u w:val="single"/>
              </w:rPr>
              <w:t>Kernbegrippen die ook relevant zijn voor deze rol:</w:t>
            </w:r>
          </w:p>
          <w:p w:rsidR="00243ACF" w:rsidRPr="003B1495" w:rsidRDefault="004600D9" w:rsidP="00741551">
            <w:pPr>
              <w:pStyle w:val="BasistekstGGNet"/>
              <w:spacing w:line="240" w:lineRule="auto"/>
              <w:rPr>
                <w:rFonts w:asciiTheme="majorHAnsi" w:hAnsiTheme="majorHAnsi"/>
                <w:sz w:val="22"/>
                <w:szCs w:val="22"/>
              </w:rPr>
            </w:pPr>
            <w:r w:rsidRPr="003B1495">
              <w:rPr>
                <w:rFonts w:asciiTheme="majorHAnsi" w:hAnsiTheme="majorHAnsi"/>
                <w:sz w:val="22"/>
                <w:szCs w:val="22"/>
              </w:rPr>
              <w:t xml:space="preserve">. </w:t>
            </w:r>
            <w:r w:rsidR="00261D89" w:rsidRPr="003B1495">
              <w:rPr>
                <w:rFonts w:asciiTheme="majorHAnsi" w:hAnsiTheme="majorHAnsi"/>
                <w:sz w:val="22"/>
                <w:szCs w:val="22"/>
              </w:rPr>
              <w:t xml:space="preserve">        </w:t>
            </w:r>
            <w:r w:rsidR="00475BCD" w:rsidRPr="003B1495">
              <w:rPr>
                <w:rFonts w:asciiTheme="majorHAnsi" w:hAnsiTheme="majorHAnsi"/>
                <w:sz w:val="22"/>
                <w:szCs w:val="22"/>
              </w:rPr>
              <w:t xml:space="preserve">   </w:t>
            </w:r>
            <w:r w:rsidR="00261D89" w:rsidRPr="003B1495">
              <w:rPr>
                <w:rFonts w:asciiTheme="majorHAnsi" w:hAnsiTheme="majorHAnsi"/>
                <w:sz w:val="22"/>
                <w:szCs w:val="22"/>
              </w:rPr>
              <w:t>Zelfmanagement bevorderen</w:t>
            </w:r>
          </w:p>
        </w:tc>
      </w:tr>
      <w:tr w:rsidR="009A42FE" w:rsidRPr="00AD2CDD" w:rsidTr="00741551">
        <w:tc>
          <w:tcPr>
            <w:tcW w:w="3397" w:type="dxa"/>
          </w:tcPr>
          <w:p w:rsidR="009A42FE" w:rsidRPr="003B1495" w:rsidRDefault="009A42FE" w:rsidP="009A42FE">
            <w:pPr>
              <w:pStyle w:val="BasistekstGGNet"/>
              <w:rPr>
                <w:rFonts w:asciiTheme="majorHAnsi" w:hAnsiTheme="majorHAnsi"/>
                <w:szCs w:val="20"/>
                <w:highlight w:val="yellow"/>
              </w:rPr>
            </w:pPr>
            <w:r w:rsidRPr="003B1495">
              <w:rPr>
                <w:rFonts w:asciiTheme="majorHAnsi" w:hAnsiTheme="majorHAnsi"/>
                <w:b/>
                <w:szCs w:val="20"/>
              </w:rPr>
              <w:t xml:space="preserve">Geef enkele voorbeelden hoe de rol voorkomt op de afdeling </w:t>
            </w:r>
          </w:p>
          <w:p w:rsidR="009A42FE" w:rsidRPr="003B1495" w:rsidRDefault="009A42FE" w:rsidP="009A42FE">
            <w:pPr>
              <w:pStyle w:val="BasistekstGGNet"/>
              <w:rPr>
                <w:rFonts w:asciiTheme="majorHAnsi" w:hAnsiTheme="majorHAnsi"/>
                <w:szCs w:val="20"/>
                <w:highlight w:val="yellow"/>
              </w:rPr>
            </w:pPr>
          </w:p>
          <w:p w:rsidR="009A42FE" w:rsidRPr="003B1495" w:rsidRDefault="009A42FE" w:rsidP="009A42FE">
            <w:pPr>
              <w:pStyle w:val="BasistekstGGNet"/>
              <w:rPr>
                <w:rFonts w:asciiTheme="majorHAnsi" w:hAnsiTheme="majorHAnsi"/>
                <w:szCs w:val="20"/>
                <w:highlight w:val="yellow"/>
              </w:rPr>
            </w:pPr>
          </w:p>
          <w:p w:rsidR="009A42FE" w:rsidRPr="003B1495" w:rsidRDefault="009A42FE" w:rsidP="009A42FE">
            <w:pPr>
              <w:pStyle w:val="BasistekstGGNet"/>
              <w:rPr>
                <w:rFonts w:asciiTheme="majorHAnsi" w:hAnsiTheme="majorHAnsi"/>
                <w:szCs w:val="20"/>
                <w:highlight w:val="yellow"/>
              </w:rPr>
            </w:pPr>
          </w:p>
          <w:p w:rsidR="009A42FE" w:rsidRPr="003B1495" w:rsidRDefault="009A42FE" w:rsidP="009A42FE">
            <w:pPr>
              <w:pStyle w:val="BasistekstGGNet"/>
              <w:rPr>
                <w:rFonts w:asciiTheme="majorHAnsi" w:hAnsiTheme="majorHAnsi"/>
                <w:szCs w:val="20"/>
                <w:highlight w:val="yellow"/>
              </w:rPr>
            </w:pPr>
          </w:p>
          <w:p w:rsidR="009A42FE" w:rsidRPr="003B1495" w:rsidRDefault="009A42FE" w:rsidP="009A42FE">
            <w:pPr>
              <w:pStyle w:val="BasistekstGGNet"/>
              <w:rPr>
                <w:rFonts w:asciiTheme="majorHAnsi" w:hAnsiTheme="majorHAnsi"/>
                <w:szCs w:val="20"/>
                <w:highlight w:val="yellow"/>
              </w:rPr>
            </w:pPr>
          </w:p>
          <w:p w:rsidR="009A42FE" w:rsidRPr="003B1495" w:rsidRDefault="009A42FE" w:rsidP="009A42FE">
            <w:pPr>
              <w:pStyle w:val="BasistekstGGNet"/>
              <w:rPr>
                <w:rFonts w:asciiTheme="majorHAnsi" w:hAnsiTheme="majorHAnsi"/>
                <w:szCs w:val="20"/>
                <w:highlight w:val="yellow"/>
              </w:rPr>
            </w:pPr>
          </w:p>
        </w:tc>
        <w:tc>
          <w:tcPr>
            <w:tcW w:w="10632" w:type="dxa"/>
          </w:tcPr>
          <w:p w:rsidR="009A42FE" w:rsidRPr="003B1495" w:rsidRDefault="009A42FE" w:rsidP="009A42FE">
            <w:pPr>
              <w:pStyle w:val="BasistekstGGNet"/>
              <w:spacing w:line="240" w:lineRule="auto"/>
              <w:rPr>
                <w:rFonts w:asciiTheme="majorHAnsi" w:hAnsiTheme="majorHAnsi"/>
                <w:sz w:val="22"/>
                <w:szCs w:val="22"/>
              </w:rPr>
            </w:pPr>
            <w:r w:rsidRPr="003B1495">
              <w:rPr>
                <w:rFonts w:asciiTheme="majorHAnsi" w:hAnsiTheme="majorHAnsi"/>
                <w:sz w:val="22"/>
                <w:szCs w:val="22"/>
              </w:rPr>
              <w:t>MDO voorbereiden/uitvoeren.</w:t>
            </w:r>
          </w:p>
          <w:p w:rsidR="009A42FE" w:rsidRPr="003B1495" w:rsidRDefault="009A42FE" w:rsidP="009A42FE">
            <w:pPr>
              <w:pStyle w:val="BasistekstGGNet"/>
              <w:spacing w:line="240" w:lineRule="auto"/>
              <w:rPr>
                <w:rFonts w:asciiTheme="majorHAnsi" w:hAnsiTheme="majorHAnsi"/>
                <w:sz w:val="22"/>
                <w:szCs w:val="22"/>
              </w:rPr>
            </w:pPr>
            <w:r w:rsidRPr="003B1495">
              <w:rPr>
                <w:rFonts w:asciiTheme="majorHAnsi" w:hAnsiTheme="majorHAnsi"/>
                <w:sz w:val="22"/>
                <w:szCs w:val="22"/>
              </w:rPr>
              <w:t>Deelnemen aan MDO overleggen.</w:t>
            </w:r>
          </w:p>
          <w:p w:rsidR="009A42FE" w:rsidRPr="003B1495" w:rsidRDefault="009A42FE" w:rsidP="003B1495">
            <w:pPr>
              <w:pStyle w:val="BasistekstGGNet"/>
              <w:spacing w:line="240" w:lineRule="auto"/>
              <w:rPr>
                <w:rFonts w:asciiTheme="majorHAnsi" w:hAnsiTheme="majorHAnsi"/>
                <w:sz w:val="22"/>
                <w:szCs w:val="22"/>
              </w:rPr>
            </w:pPr>
            <w:r w:rsidRPr="003B1495">
              <w:rPr>
                <w:rFonts w:asciiTheme="majorHAnsi" w:hAnsiTheme="majorHAnsi"/>
                <w:sz w:val="22"/>
                <w:szCs w:val="22"/>
              </w:rPr>
              <w:t>Overleg/afstemming met andere partijen (AWB, WMO, enz.).</w:t>
            </w:r>
          </w:p>
          <w:p w:rsidR="003B1495" w:rsidRPr="003B1495" w:rsidRDefault="003B1495" w:rsidP="003B1495">
            <w:pPr>
              <w:pStyle w:val="BasistekstGGNet"/>
              <w:spacing w:line="240" w:lineRule="auto"/>
              <w:rPr>
                <w:rFonts w:asciiTheme="majorHAnsi" w:hAnsiTheme="majorHAnsi"/>
                <w:sz w:val="22"/>
                <w:szCs w:val="22"/>
              </w:rPr>
            </w:pPr>
          </w:p>
          <w:p w:rsidR="003B1495" w:rsidRPr="003B1495" w:rsidRDefault="003B1495" w:rsidP="003B1495">
            <w:pPr>
              <w:pStyle w:val="BasistekstGGNet"/>
              <w:spacing w:line="240" w:lineRule="auto"/>
              <w:rPr>
                <w:rFonts w:asciiTheme="majorHAnsi" w:hAnsiTheme="majorHAnsi"/>
                <w:sz w:val="22"/>
                <w:szCs w:val="22"/>
              </w:rPr>
            </w:pPr>
          </w:p>
          <w:p w:rsidR="003B1495" w:rsidRPr="003B1495" w:rsidRDefault="003B1495" w:rsidP="003B1495">
            <w:pPr>
              <w:pStyle w:val="BasistekstGGNet"/>
              <w:spacing w:line="240" w:lineRule="auto"/>
              <w:rPr>
                <w:rFonts w:asciiTheme="majorHAnsi" w:hAnsiTheme="majorHAnsi"/>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handelt vanuit een continu aanwezig onderzoekend vermogen leidend tot reflectie, evidence based practi</w:t>
            </w:r>
            <w:r w:rsidR="00F553C8" w:rsidRPr="00C108F4">
              <w:rPr>
                <w:rFonts w:asciiTheme="majorHAnsi" w:hAnsiTheme="majorHAnsi"/>
                <w:sz w:val="22"/>
                <w:szCs w:val="22"/>
              </w:rPr>
              <w:t>ce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onderzoekscyclus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9A42FE" w:rsidRPr="00C108F4" w:rsidTr="00741551">
        <w:tc>
          <w:tcPr>
            <w:tcW w:w="3397" w:type="dxa"/>
          </w:tcPr>
          <w:p w:rsidR="009A42FE" w:rsidRPr="00AD2CDD" w:rsidRDefault="009A42FE" w:rsidP="009A42FE">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Pr="00AD2CDD" w:rsidRDefault="009A42FE" w:rsidP="009A42FE">
            <w:pPr>
              <w:pStyle w:val="BasistekstGGNet"/>
              <w:rPr>
                <w:rFonts w:asciiTheme="majorHAnsi" w:hAnsiTheme="majorHAnsi"/>
                <w:sz w:val="22"/>
                <w:szCs w:val="22"/>
                <w:highlight w:val="yellow"/>
              </w:rPr>
            </w:pPr>
          </w:p>
        </w:tc>
        <w:tc>
          <w:tcPr>
            <w:tcW w:w="10632" w:type="dxa"/>
          </w:tcPr>
          <w:p w:rsidR="009A42FE" w:rsidRPr="009A42FE" w:rsidRDefault="009A42FE" w:rsidP="009A42FE">
            <w:pPr>
              <w:pStyle w:val="BasistekstGGNet"/>
              <w:spacing w:line="240" w:lineRule="auto"/>
              <w:rPr>
                <w:rFonts w:asciiTheme="majorHAnsi" w:hAnsiTheme="majorHAnsi"/>
                <w:sz w:val="22"/>
                <w:szCs w:val="22"/>
              </w:rPr>
            </w:pPr>
            <w:r w:rsidRPr="009A42FE">
              <w:rPr>
                <w:rFonts w:asciiTheme="majorHAnsi" w:hAnsiTheme="majorHAnsi"/>
                <w:sz w:val="22"/>
                <w:szCs w:val="22"/>
              </w:rPr>
              <w:t>Bijwonen/ geven van klinische lessen (afdeling/GGNet breed).</w:t>
            </w:r>
          </w:p>
          <w:p w:rsidR="009A42FE" w:rsidRPr="009A42FE" w:rsidRDefault="009A42FE" w:rsidP="009A42FE">
            <w:pPr>
              <w:pStyle w:val="BasistekstGGNet"/>
              <w:spacing w:line="240" w:lineRule="auto"/>
              <w:rPr>
                <w:rFonts w:asciiTheme="majorHAnsi" w:hAnsiTheme="majorHAnsi"/>
                <w:sz w:val="22"/>
                <w:szCs w:val="22"/>
              </w:rPr>
            </w:pPr>
            <w:r w:rsidRPr="009A42FE">
              <w:rPr>
                <w:rFonts w:asciiTheme="majorHAnsi" w:hAnsiTheme="majorHAnsi"/>
                <w:sz w:val="22"/>
                <w:szCs w:val="22"/>
              </w:rPr>
              <w:t>Actieve deelname aan moreel beraad, deze wordt een paar keer per jaar in het team gehouden.</w:t>
            </w:r>
          </w:p>
          <w:p w:rsidR="009A42FE" w:rsidRPr="009A42FE" w:rsidRDefault="009A42FE" w:rsidP="009A42FE">
            <w:pPr>
              <w:pStyle w:val="BasistekstGGNet"/>
              <w:spacing w:line="240" w:lineRule="auto"/>
              <w:rPr>
                <w:rFonts w:asciiTheme="majorHAnsi" w:hAnsiTheme="majorHAnsi"/>
                <w:b/>
                <w:sz w:val="22"/>
                <w:szCs w:val="22"/>
              </w:rPr>
            </w:pPr>
          </w:p>
          <w:p w:rsidR="009A42FE" w:rsidRPr="009A42FE" w:rsidRDefault="009A42FE" w:rsidP="009A42FE">
            <w:pPr>
              <w:pStyle w:val="BasistekstGGNet"/>
              <w:spacing w:line="240" w:lineRule="auto"/>
              <w:rPr>
                <w:rFonts w:asciiTheme="majorHAnsi" w:hAnsiTheme="majorHAnsi"/>
                <w:b/>
                <w:sz w:val="22"/>
                <w:szCs w:val="22"/>
                <w:u w:val="single"/>
              </w:rPr>
            </w:pPr>
          </w:p>
          <w:p w:rsidR="009A42FE" w:rsidRPr="009A42FE" w:rsidRDefault="009A42FE" w:rsidP="009A42FE">
            <w:pPr>
              <w:pStyle w:val="BasistekstGGNet"/>
              <w:spacing w:line="240" w:lineRule="auto"/>
              <w:rPr>
                <w:rFonts w:asciiTheme="majorHAnsi" w:hAnsiTheme="majorHAnsi"/>
                <w:sz w:val="22"/>
                <w:szCs w:val="22"/>
                <w:u w:val="single"/>
              </w:rPr>
            </w:pPr>
          </w:p>
        </w:tc>
      </w:tr>
    </w:tbl>
    <w:p w:rsidR="00ED46B3" w:rsidRDefault="00ED46B3"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F57285" w:rsidRDefault="00F57285"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lastRenderedPageBreak/>
              <w:t>CanMEDSrol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bieden van ondersteuning bij het realiseren van een gezonde leefstijI in relatie tot (potentiële) gezondheids-problematiek.</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9A42FE" w:rsidRPr="00C108F4" w:rsidTr="00741551">
        <w:tc>
          <w:tcPr>
            <w:tcW w:w="3397" w:type="dxa"/>
          </w:tcPr>
          <w:p w:rsidR="009A42FE" w:rsidRPr="00AD2CDD" w:rsidRDefault="009A42FE" w:rsidP="009A42FE">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Pr="00AD2CDD" w:rsidRDefault="009A42FE" w:rsidP="009A42FE">
            <w:pPr>
              <w:pStyle w:val="BasistekstGGNet"/>
              <w:rPr>
                <w:rFonts w:asciiTheme="majorHAnsi" w:hAnsiTheme="majorHAnsi"/>
                <w:sz w:val="22"/>
                <w:szCs w:val="22"/>
                <w:highlight w:val="yellow"/>
              </w:rPr>
            </w:pPr>
          </w:p>
        </w:tc>
        <w:tc>
          <w:tcPr>
            <w:tcW w:w="10632" w:type="dxa"/>
          </w:tcPr>
          <w:p w:rsidR="009A42FE" w:rsidRPr="009A42FE" w:rsidRDefault="009A42FE" w:rsidP="009A42FE">
            <w:pPr>
              <w:pStyle w:val="BasistekstGGNet"/>
              <w:spacing w:line="240" w:lineRule="auto"/>
              <w:rPr>
                <w:rFonts w:asciiTheme="majorHAnsi" w:hAnsiTheme="majorHAnsi"/>
                <w:sz w:val="22"/>
                <w:szCs w:val="22"/>
              </w:rPr>
            </w:pPr>
            <w:r w:rsidRPr="009A42FE">
              <w:rPr>
                <w:rFonts w:asciiTheme="majorHAnsi" w:hAnsiTheme="majorHAnsi"/>
                <w:sz w:val="22"/>
                <w:szCs w:val="22"/>
              </w:rPr>
              <w:t>Geven van bijvoorbeeld interventies ten behoeve van een gezonde leefstijl.</w:t>
            </w:r>
          </w:p>
          <w:p w:rsidR="009A42FE" w:rsidRPr="009A42FE" w:rsidRDefault="009A42FE" w:rsidP="009A42FE">
            <w:pPr>
              <w:pStyle w:val="BasistekstGGNet"/>
              <w:spacing w:line="240" w:lineRule="auto"/>
              <w:rPr>
                <w:rFonts w:asciiTheme="majorHAnsi" w:hAnsiTheme="majorHAnsi"/>
                <w:sz w:val="22"/>
                <w:szCs w:val="22"/>
              </w:rPr>
            </w:pPr>
            <w:r w:rsidRPr="009A42FE">
              <w:rPr>
                <w:rFonts w:asciiTheme="majorHAnsi" w:hAnsiTheme="majorHAnsi"/>
                <w:sz w:val="22"/>
                <w:szCs w:val="22"/>
              </w:rPr>
              <w:t>Het geven van gezondheidsvoorlichting op primair, secundair en tertiair niveau.</w:t>
            </w:r>
          </w:p>
          <w:p w:rsidR="009A42FE" w:rsidRPr="009A42FE" w:rsidRDefault="009A42FE" w:rsidP="009A42FE">
            <w:pPr>
              <w:pStyle w:val="BasistekstGGNet"/>
              <w:spacing w:line="240" w:lineRule="auto"/>
              <w:rPr>
                <w:rFonts w:asciiTheme="majorHAnsi" w:hAnsiTheme="majorHAnsi"/>
                <w:b/>
                <w:sz w:val="22"/>
                <w:szCs w:val="22"/>
                <w:u w:val="single"/>
              </w:rPr>
            </w:pPr>
          </w:p>
          <w:p w:rsidR="009A42FE" w:rsidRPr="009A42FE" w:rsidRDefault="009A42FE" w:rsidP="009A42FE">
            <w:pPr>
              <w:pStyle w:val="BasistekstGGNet"/>
              <w:spacing w:line="240" w:lineRule="auto"/>
              <w:rPr>
                <w:rFonts w:asciiTheme="majorHAnsi" w:hAnsiTheme="majorHAnsi"/>
                <w:b/>
                <w:sz w:val="22"/>
                <w:szCs w:val="22"/>
                <w:u w:val="single"/>
              </w:rPr>
            </w:pPr>
          </w:p>
          <w:p w:rsidR="009A42FE" w:rsidRPr="009A42FE" w:rsidRDefault="009A42FE" w:rsidP="009A42FE">
            <w:pPr>
              <w:pStyle w:val="BasistekstGGNet"/>
              <w:spacing w:line="240" w:lineRule="auto"/>
              <w:rPr>
                <w:rFonts w:asciiTheme="majorHAnsi" w:hAnsiTheme="majorHAnsi"/>
                <w:sz w:val="22"/>
                <w:szCs w:val="22"/>
                <w:u w:val="single"/>
              </w:rPr>
            </w:pPr>
          </w:p>
        </w:tc>
      </w:tr>
    </w:tbl>
    <w:p w:rsidR="00517EEA" w:rsidRDefault="00517EEA"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lastRenderedPageBreak/>
              <w:t>CanMEDSrol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!eiderschap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9A42FE" w:rsidRPr="00C108F4" w:rsidTr="00741551">
        <w:tc>
          <w:tcPr>
            <w:tcW w:w="3397" w:type="dxa"/>
          </w:tcPr>
          <w:p w:rsidR="009A42FE" w:rsidRPr="00AD2CDD" w:rsidRDefault="009A42FE" w:rsidP="009A42FE">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Pr="00AD2CDD" w:rsidRDefault="009A42FE" w:rsidP="009A42FE">
            <w:pPr>
              <w:pStyle w:val="BasistekstGGNet"/>
              <w:rPr>
                <w:rFonts w:asciiTheme="majorHAnsi" w:hAnsiTheme="majorHAnsi"/>
                <w:sz w:val="22"/>
                <w:szCs w:val="22"/>
                <w:highlight w:val="yellow"/>
              </w:rPr>
            </w:pPr>
          </w:p>
        </w:tc>
        <w:tc>
          <w:tcPr>
            <w:tcW w:w="10632" w:type="dxa"/>
          </w:tcPr>
          <w:p w:rsidR="009A42FE" w:rsidRPr="009A42FE" w:rsidRDefault="009A42FE" w:rsidP="009A42FE">
            <w:pPr>
              <w:pStyle w:val="BasistekstGGNet"/>
              <w:spacing w:line="240" w:lineRule="auto"/>
              <w:rPr>
                <w:rFonts w:asciiTheme="majorHAnsi" w:hAnsiTheme="majorHAnsi"/>
                <w:sz w:val="22"/>
                <w:szCs w:val="22"/>
              </w:rPr>
            </w:pPr>
            <w:r w:rsidRPr="009A42FE">
              <w:rPr>
                <w:rFonts w:asciiTheme="majorHAnsi" w:hAnsiTheme="majorHAnsi"/>
                <w:sz w:val="22"/>
                <w:szCs w:val="22"/>
              </w:rPr>
              <w:t xml:space="preserve">Casuïstiek bespreking organiseren, link leggen met de meest actuele literatuur. </w:t>
            </w:r>
          </w:p>
          <w:p w:rsidR="009A42FE" w:rsidRPr="009A42FE" w:rsidRDefault="009A42FE" w:rsidP="009A42FE">
            <w:pPr>
              <w:pStyle w:val="BasistekstGGNet"/>
              <w:spacing w:line="240" w:lineRule="auto"/>
              <w:rPr>
                <w:rFonts w:asciiTheme="majorHAnsi" w:hAnsiTheme="majorHAnsi"/>
                <w:sz w:val="22"/>
                <w:szCs w:val="22"/>
              </w:rPr>
            </w:pPr>
            <w:r w:rsidRPr="009A42FE">
              <w:rPr>
                <w:rFonts w:asciiTheme="majorHAnsi" w:hAnsiTheme="majorHAnsi"/>
                <w:sz w:val="22"/>
                <w:szCs w:val="22"/>
              </w:rPr>
              <w:t>Eigen caseload als coördinerend behandelaar.</w:t>
            </w:r>
          </w:p>
          <w:p w:rsidR="009A42FE" w:rsidRPr="009A42FE" w:rsidRDefault="009A42FE" w:rsidP="009A42FE">
            <w:pPr>
              <w:pStyle w:val="BasistekstGGNet"/>
              <w:spacing w:line="240" w:lineRule="auto"/>
              <w:rPr>
                <w:rFonts w:asciiTheme="majorHAnsi" w:hAnsiTheme="majorHAnsi"/>
                <w:sz w:val="22"/>
                <w:szCs w:val="22"/>
              </w:rPr>
            </w:pPr>
            <w:r w:rsidRPr="009A42FE">
              <w:rPr>
                <w:rFonts w:asciiTheme="majorHAnsi" w:hAnsiTheme="majorHAnsi"/>
                <w:sz w:val="22"/>
                <w:szCs w:val="22"/>
              </w:rPr>
              <w:t>Behandelplan besprekingen.</w:t>
            </w:r>
          </w:p>
          <w:p w:rsidR="009A42FE" w:rsidRPr="009A42FE" w:rsidRDefault="009A42FE" w:rsidP="009A42FE">
            <w:pPr>
              <w:pStyle w:val="BasistekstGGNet"/>
              <w:spacing w:line="240" w:lineRule="auto"/>
              <w:rPr>
                <w:rFonts w:asciiTheme="majorHAnsi" w:hAnsiTheme="majorHAnsi"/>
                <w:sz w:val="22"/>
                <w:szCs w:val="22"/>
              </w:rPr>
            </w:pPr>
            <w:r w:rsidRPr="009A42FE">
              <w:rPr>
                <w:rFonts w:asciiTheme="majorHAnsi" w:hAnsiTheme="majorHAnsi"/>
                <w:sz w:val="22"/>
                <w:szCs w:val="22"/>
              </w:rPr>
              <w:t xml:space="preserve">MDO’s. </w:t>
            </w:r>
          </w:p>
          <w:p w:rsidR="009A42FE" w:rsidRPr="009A42FE" w:rsidRDefault="009A42FE" w:rsidP="009A42FE">
            <w:pPr>
              <w:pStyle w:val="BasistekstGGNet"/>
              <w:spacing w:line="240" w:lineRule="auto"/>
              <w:rPr>
                <w:rFonts w:asciiTheme="majorHAnsi" w:hAnsiTheme="majorHAnsi"/>
                <w:sz w:val="22"/>
                <w:szCs w:val="22"/>
                <w:u w:val="single"/>
              </w:rPr>
            </w:pPr>
          </w:p>
        </w:tc>
      </w:tr>
    </w:tbl>
    <w:p w:rsidR="006D7BA7" w:rsidRDefault="006D7BA7"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p w:rsidR="00F57285" w:rsidRDefault="00F57285"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r w:rsidRPr="00C108F4">
              <w:rPr>
                <w:rStyle w:val="Subtieleverwijzing"/>
                <w:b/>
                <w:sz w:val="24"/>
                <w:szCs w:val="24"/>
              </w:rPr>
              <w:lastRenderedPageBreak/>
              <w:t>CanMEDSrol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bookmarkStart w:id="0" w:name="_GoBack"/>
            <w:bookmarkEnd w:id="0"/>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9A42FE" w:rsidRPr="00C108F4" w:rsidTr="00741551">
        <w:tc>
          <w:tcPr>
            <w:tcW w:w="3397" w:type="dxa"/>
          </w:tcPr>
          <w:p w:rsidR="009A42FE" w:rsidRPr="00AD2CDD" w:rsidRDefault="009A42FE" w:rsidP="009A42FE">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Default="009A42FE" w:rsidP="009A42FE">
            <w:pPr>
              <w:pStyle w:val="BasistekstGGNet"/>
              <w:rPr>
                <w:rFonts w:asciiTheme="majorHAnsi" w:hAnsiTheme="majorHAnsi"/>
                <w:sz w:val="22"/>
                <w:szCs w:val="22"/>
                <w:highlight w:val="yellow"/>
              </w:rPr>
            </w:pPr>
          </w:p>
          <w:p w:rsidR="009A42FE" w:rsidRPr="00AD2CDD" w:rsidRDefault="009A42FE" w:rsidP="009A42FE">
            <w:pPr>
              <w:pStyle w:val="BasistekstGGNet"/>
              <w:rPr>
                <w:rFonts w:asciiTheme="majorHAnsi" w:hAnsiTheme="majorHAnsi"/>
                <w:sz w:val="22"/>
                <w:szCs w:val="22"/>
                <w:highlight w:val="yellow"/>
              </w:rPr>
            </w:pPr>
          </w:p>
        </w:tc>
        <w:tc>
          <w:tcPr>
            <w:tcW w:w="10632" w:type="dxa"/>
          </w:tcPr>
          <w:p w:rsidR="009A42FE" w:rsidRPr="009A42FE" w:rsidRDefault="009A42FE" w:rsidP="009A42FE">
            <w:pPr>
              <w:pStyle w:val="BasistekstGGNet"/>
              <w:spacing w:line="240" w:lineRule="auto"/>
              <w:rPr>
                <w:rFonts w:asciiTheme="majorHAnsi" w:hAnsiTheme="majorHAnsi"/>
                <w:sz w:val="22"/>
                <w:szCs w:val="22"/>
              </w:rPr>
            </w:pPr>
            <w:r w:rsidRPr="009A42FE">
              <w:rPr>
                <w:rFonts w:asciiTheme="majorHAnsi" w:hAnsiTheme="majorHAnsi"/>
                <w:sz w:val="22"/>
                <w:szCs w:val="22"/>
              </w:rPr>
              <w:t xml:space="preserve">Klinische les geven naar aanleiding van literatuur onderzoek. </w:t>
            </w:r>
          </w:p>
          <w:p w:rsidR="009A42FE" w:rsidRPr="00C108F4" w:rsidRDefault="009A42FE" w:rsidP="009A42FE">
            <w:pPr>
              <w:pStyle w:val="BasistekstGGNet"/>
              <w:spacing w:line="240" w:lineRule="auto"/>
              <w:rPr>
                <w:rFonts w:asciiTheme="majorHAnsi" w:hAnsiTheme="majorHAnsi"/>
                <w:b/>
                <w:i/>
                <w:sz w:val="22"/>
                <w:szCs w:val="22"/>
                <w:u w:val="single"/>
              </w:rPr>
            </w:pPr>
          </w:p>
          <w:p w:rsidR="009A42FE" w:rsidRPr="00C108F4" w:rsidRDefault="009A42FE" w:rsidP="009A42FE">
            <w:pPr>
              <w:pStyle w:val="BasistekstGGNet"/>
              <w:spacing w:line="240" w:lineRule="auto"/>
              <w:rPr>
                <w:rFonts w:asciiTheme="majorHAnsi" w:hAnsiTheme="majorHAnsi"/>
                <w:i/>
                <w:sz w:val="22"/>
                <w:szCs w:val="22"/>
                <w:u w:val="single"/>
              </w:rPr>
            </w:pPr>
          </w:p>
        </w:tc>
      </w:tr>
    </w:tbl>
    <w:p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191" w:rsidRPr="00F95091" w:rsidRDefault="00B23191" w:rsidP="00F95091">
      <w:pPr>
        <w:pStyle w:val="Voettekst"/>
      </w:pPr>
    </w:p>
  </w:endnote>
  <w:endnote w:type="continuationSeparator" w:id="0">
    <w:p w:rsidR="00B23191" w:rsidRPr="00F95091" w:rsidRDefault="00B23191"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191" w:rsidRDefault="00B23191" w:rsidP="002C1500">
    <w:pPr>
      <w:pStyle w:val="Voettekst"/>
      <w:jc w:val="left"/>
    </w:pPr>
  </w:p>
  <w:p w:rsidR="00B23191" w:rsidRDefault="00B23191" w:rsidP="002C1500">
    <w:pPr>
      <w:pStyle w:val="Voettekst"/>
      <w:jc w:val="left"/>
    </w:pPr>
  </w:p>
  <w:p w:rsidR="00B23191" w:rsidRDefault="00B23191" w:rsidP="002C1500">
    <w:pPr>
      <w:pStyle w:val="Voettekst"/>
      <w:jc w:val="left"/>
    </w:pPr>
    <w:r>
      <w:t xml:space="preserve">Leerplaatsprofiel 2019 – GGNet Ontwikkeling en Mobiliteit, team Opleiden                                        </w:t>
    </w:r>
    <w:r>
      <w:fldChar w:fldCharType="begin"/>
    </w:r>
    <w:r>
      <w:instrText xml:space="preserve"> PAGE  \* Arabic  \* MERGEFORMAT </w:instrText>
    </w:r>
    <w:r>
      <w:fldChar w:fldCharType="separate"/>
    </w:r>
    <w:r w:rsidR="00E5113D">
      <w:rPr>
        <w:noProof/>
      </w:rPr>
      <w:t>6</w:t>
    </w:r>
    <w:r>
      <w:fldChar w:fldCharType="end"/>
    </w:r>
    <w:r>
      <w:ptab w:relativeTo="margin" w:alignment="right" w:leader="none"/>
    </w:r>
  </w:p>
  <w:p w:rsidR="00B23191" w:rsidRPr="008633CB" w:rsidRDefault="00B23191"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191" w:rsidRPr="00F95091" w:rsidRDefault="00B23191" w:rsidP="00F95091">
      <w:pPr>
        <w:pStyle w:val="Voettekst"/>
      </w:pPr>
    </w:p>
  </w:footnote>
  <w:footnote w:type="continuationSeparator" w:id="0">
    <w:p w:rsidR="00B23191" w:rsidRPr="00F95091" w:rsidRDefault="00B23191"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191" w:rsidRDefault="00B23191">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B23191" w:rsidRDefault="00B23191">
    <w:pPr>
      <w:pStyle w:val="Koptekst"/>
    </w:pPr>
  </w:p>
  <w:p w:rsidR="00B23191" w:rsidRDefault="00B23191" w:rsidP="00F10BB0">
    <w:pPr>
      <w:pStyle w:val="BasistekstGGNet"/>
    </w:pPr>
  </w:p>
  <w:p w:rsidR="00B23191" w:rsidRDefault="00B23191" w:rsidP="00F10BB0">
    <w:pPr>
      <w:pStyle w:val="BasistekstGGNet"/>
    </w:pPr>
  </w:p>
  <w:p w:rsidR="00B23191" w:rsidRPr="00F10BB0" w:rsidRDefault="00B23191"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36865">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81E75"/>
    <w:rsid w:val="0009698A"/>
    <w:rsid w:val="000A1B78"/>
    <w:rsid w:val="000A2B36"/>
    <w:rsid w:val="000C0969"/>
    <w:rsid w:val="000C1A1A"/>
    <w:rsid w:val="000C311E"/>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E63E0"/>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732A1"/>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37B2"/>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497F"/>
    <w:rsid w:val="003A5ED3"/>
    <w:rsid w:val="003A5F91"/>
    <w:rsid w:val="003A6677"/>
    <w:rsid w:val="003B1495"/>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A7C70"/>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27CD2"/>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A42FE"/>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191"/>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3960"/>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113D"/>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57285"/>
    <w:rsid w:val="00F669BA"/>
    <w:rsid w:val="00F7766C"/>
    <w:rsid w:val="00F82076"/>
    <w:rsid w:val="00F94FCC"/>
    <w:rsid w:val="00F95091"/>
    <w:rsid w:val="00FA0CC7"/>
    <w:rsid w:val="00FA197A"/>
    <w:rsid w:val="00FA269F"/>
    <w:rsid w:val="00FB21F7"/>
    <w:rsid w:val="00FB22AF"/>
    <w:rsid w:val="00FB2AAE"/>
    <w:rsid w:val="00FB3233"/>
    <w:rsid w:val="00FB7F9C"/>
    <w:rsid w:val="00FC174F"/>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D0854-9E69-4592-A7BF-D1E7D25A0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2361</Words>
  <Characters>14913</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17240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2</cp:revision>
  <cp:lastPrinted>2019-05-07T12:39:00Z</cp:lastPrinted>
  <dcterms:created xsi:type="dcterms:W3CDTF">2020-01-30T14:22:00Z</dcterms:created>
  <dcterms:modified xsi:type="dcterms:W3CDTF">2020-01-30T14:22:00Z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